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3ADF" w14:textId="77777777" w:rsidR="00C92230" w:rsidRDefault="00C92230">
      <w:pPr>
        <w:pStyle w:val="BodyText"/>
        <w:rPr>
          <w:rFonts w:ascii="Times New Roman"/>
          <w:sz w:val="20"/>
        </w:rPr>
      </w:pPr>
    </w:p>
    <w:p w14:paraId="3C482C24" w14:textId="77777777" w:rsidR="00C92230" w:rsidRDefault="00C92230">
      <w:pPr>
        <w:pStyle w:val="BodyText"/>
        <w:rPr>
          <w:rFonts w:ascii="Times New Roman" w:eastAsia="SimSun"/>
          <w:sz w:val="20"/>
        </w:rPr>
      </w:pPr>
    </w:p>
    <w:p w14:paraId="37D24496" w14:textId="77777777" w:rsidR="00C92230" w:rsidRDefault="00C92230">
      <w:pPr>
        <w:pStyle w:val="BodyText"/>
        <w:rPr>
          <w:rFonts w:ascii="Times New Roman"/>
          <w:sz w:val="20"/>
        </w:rPr>
      </w:pPr>
    </w:p>
    <w:p w14:paraId="189DF5D4" w14:textId="77777777" w:rsidR="00C92230" w:rsidRDefault="00000000">
      <w:pPr>
        <w:pStyle w:val="BodyText"/>
        <w:rPr>
          <w:rFonts w:ascii="Times New Roman"/>
          <w:sz w:val="20"/>
        </w:rPr>
      </w:pPr>
      <w:r>
        <w:rPr>
          <w:rFonts w:ascii="Times New Roman" w:eastAsia="SimSun" w:hint="eastAsia"/>
          <w:noProof/>
          <w:sz w:val="20"/>
        </w:rPr>
        <w:drawing>
          <wp:anchor distT="0" distB="0" distL="114300" distR="114300" simplePos="0" relativeHeight="251663360" behindDoc="0" locked="0" layoutInCell="1" allowOverlap="1" wp14:anchorId="378E3D71" wp14:editId="66D7EC1E">
            <wp:simplePos x="0" y="0"/>
            <wp:positionH relativeFrom="column">
              <wp:posOffset>3733800</wp:posOffset>
            </wp:positionH>
            <wp:positionV relativeFrom="paragraph">
              <wp:posOffset>57785</wp:posOffset>
            </wp:positionV>
            <wp:extent cx="3024505" cy="1069975"/>
            <wp:effectExtent l="0" t="0" r="0" b="0"/>
            <wp:wrapSquare wrapText="bothSides"/>
            <wp:docPr id="1" name="图片 1" descr="LX1005P01-LX1005B02_Lixiang-理想定制NVR32BL4-24-I(主板V1.00)_拍摄图_45Left-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X1005P01-LX1005B02_Lixiang-理想定制NVR32BL4-24-I(主板V1.00)_拍摄图_45Left-ge"/>
                    <pic:cNvPicPr>
                      <a:picLocks noChangeAspect="1"/>
                    </pic:cNvPicPr>
                  </pic:nvPicPr>
                  <pic:blipFill>
                    <a:blip r:embed="rId8"/>
                    <a:srcRect l="14998" t="31197" r="15530" b="31942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B806F" w14:textId="77777777" w:rsidR="00870815" w:rsidRDefault="00870815">
      <w:pPr>
        <w:spacing w:before="338"/>
        <w:ind w:right="5236"/>
        <w:jc w:val="center"/>
        <w:rPr>
          <w:rFonts w:ascii="Calibri"/>
          <w:b/>
          <w:sz w:val="74"/>
          <w:lang w:val="en-US"/>
        </w:rPr>
      </w:pPr>
      <w:r w:rsidRPr="00870815">
        <w:rPr>
          <w:rFonts w:ascii="Calibri"/>
          <w:b/>
          <w:sz w:val="74"/>
          <w:lang w:val="en-US"/>
        </w:rPr>
        <w:t>LXN9432D-P24</w:t>
      </w:r>
    </w:p>
    <w:p w14:paraId="508AAD9E" w14:textId="55E62BCF" w:rsidR="00C92230" w:rsidRPr="00870815" w:rsidRDefault="00000000">
      <w:pPr>
        <w:spacing w:before="338"/>
        <w:ind w:right="5236"/>
        <w:jc w:val="center"/>
        <w:rPr>
          <w:rFonts w:ascii="Calibri"/>
          <w:sz w:val="36"/>
          <w:lang w:val="en-US"/>
        </w:rPr>
      </w:pPr>
      <w:r>
        <w:rPr>
          <w:rFonts w:ascii="Calibri" w:eastAsia="SimSun" w:hint="eastAsia"/>
          <w:sz w:val="36"/>
          <w:lang w:val="en-US"/>
        </w:rPr>
        <w:t>32</w:t>
      </w:r>
      <w:r w:rsidRPr="00870815">
        <w:rPr>
          <w:rFonts w:ascii="Calibri"/>
          <w:sz w:val="36"/>
          <w:lang w:val="en-US"/>
        </w:rPr>
        <w:t xml:space="preserve">CH </w:t>
      </w:r>
      <w:r>
        <w:rPr>
          <w:rFonts w:ascii="Calibri" w:eastAsia="SimSun" w:hint="eastAsia"/>
          <w:sz w:val="36"/>
          <w:lang w:val="en-US"/>
        </w:rPr>
        <w:t>4</w:t>
      </w:r>
      <w:r w:rsidRPr="00870815">
        <w:rPr>
          <w:rFonts w:ascii="Calibri"/>
          <w:sz w:val="36"/>
          <w:lang w:val="en-US"/>
        </w:rPr>
        <w:t xml:space="preserve"> HDD</w:t>
      </w:r>
      <w:r>
        <w:rPr>
          <w:rFonts w:ascii="Calibri" w:eastAsia="SimSun" w:hint="eastAsia"/>
          <w:sz w:val="36"/>
          <w:lang w:val="en-US"/>
        </w:rPr>
        <w:t xml:space="preserve"> Pro AI</w:t>
      </w:r>
      <w:r w:rsidRPr="00870815">
        <w:rPr>
          <w:rFonts w:ascii="Calibri"/>
          <w:sz w:val="36"/>
          <w:lang w:val="en-US"/>
        </w:rPr>
        <w:t xml:space="preserve"> NVR with </w:t>
      </w:r>
      <w:r>
        <w:rPr>
          <w:rFonts w:ascii="Calibri" w:eastAsia="SimSun" w:hint="eastAsia"/>
          <w:sz w:val="36"/>
          <w:lang w:val="en-US"/>
        </w:rPr>
        <w:t>24</w:t>
      </w:r>
      <w:r w:rsidRPr="00870815">
        <w:rPr>
          <w:rFonts w:ascii="Calibri"/>
          <w:sz w:val="36"/>
          <w:lang w:val="en-US"/>
        </w:rPr>
        <w:t>CH PoE</w:t>
      </w:r>
    </w:p>
    <w:p w14:paraId="73336B53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16A942B2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76705DBC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4FC8E28B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68A7C20A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06CBE7C8" w14:textId="77777777" w:rsidR="00C92230" w:rsidRPr="00870815" w:rsidRDefault="00C92230">
      <w:pPr>
        <w:pStyle w:val="BodyText"/>
        <w:rPr>
          <w:rFonts w:ascii="Calibri"/>
          <w:sz w:val="20"/>
          <w:lang w:val="en-US"/>
        </w:rPr>
      </w:pPr>
    </w:p>
    <w:p w14:paraId="57879795" w14:textId="77777777" w:rsidR="00C92230" w:rsidRPr="00870815" w:rsidRDefault="00C501B3">
      <w:pPr>
        <w:pStyle w:val="BodyText"/>
        <w:spacing w:before="2"/>
        <w:rPr>
          <w:rFonts w:ascii="Calibri"/>
          <w:sz w:val="17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8A3376" wp14:editId="44E4F34F">
                <wp:simplePos x="0" y="0"/>
                <wp:positionH relativeFrom="page">
                  <wp:posOffset>1085850</wp:posOffset>
                </wp:positionH>
                <wp:positionV relativeFrom="paragraph">
                  <wp:posOffset>148590</wp:posOffset>
                </wp:positionV>
                <wp:extent cx="2291715" cy="510540"/>
                <wp:effectExtent l="0" t="0" r="0" b="0"/>
                <wp:wrapTopAndBottom/>
                <wp:docPr id="483707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91715" cy="510540"/>
                        </a:xfrm>
                        <a:prstGeom prst="rect">
                          <a:avLst/>
                        </a:prstGeom>
                        <a:solidFill>
                          <a:srgbClr val="1269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2EE8C" w14:textId="77777777" w:rsidR="00C92230" w:rsidRDefault="00000000">
                            <w:pPr>
                              <w:spacing w:before="141"/>
                              <w:ind w:left="671"/>
                              <w:rPr>
                                <w:rFonts w:ascii="Calibri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42"/>
                              </w:rPr>
                              <w:t>Key Features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A33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5pt;margin-top:11.7pt;width:180.45pt;height:40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" fillcolor="#1269a2" stroked="f">
                <v:path arrowok="t"/>
                <v:textbox inset="0,0,0,0">
                  <w:txbxContent>
                    <w:p w14:paraId="3EC2EE8C" w14:textId="77777777" w:rsidR="00C92230" w:rsidRDefault="00000000">
                      <w:pPr>
                        <w:spacing w:before="141"/>
                        <w:ind w:left="671"/>
                        <w:rPr>
                          <w:rFonts w:ascii="Calibri"/>
                          <w:b/>
                          <w:sz w:val="4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42"/>
                        </w:rPr>
                        <w:t>Key Features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CF0440" w14:textId="77777777" w:rsidR="00C92230" w:rsidRPr="00870815" w:rsidRDefault="00C92230">
      <w:pPr>
        <w:pStyle w:val="BodyText"/>
        <w:spacing w:before="9"/>
        <w:rPr>
          <w:rFonts w:ascii="Calibri"/>
          <w:sz w:val="25"/>
          <w:lang w:val="en-US"/>
        </w:rPr>
      </w:pPr>
    </w:p>
    <w:p w14:paraId="2BE2CBEA" w14:textId="77777777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6"/>
        <w:ind w:hanging="181"/>
        <w:rPr>
          <w:lang w:val="en-US"/>
        </w:rPr>
      </w:pPr>
      <w:r w:rsidRPr="00870815">
        <w:rPr>
          <w:color w:val="494A4C"/>
          <w:lang w:val="en-US"/>
        </w:rPr>
        <w:t>S</w:t>
      </w:r>
      <w:r>
        <w:rPr>
          <w:rFonts w:eastAsia="SimSun" w:hint="eastAsia"/>
          <w:color w:val="494A4C"/>
          <w:lang w:val="en-US"/>
        </w:rPr>
        <w:t>mart Encoding/</w:t>
      </w:r>
      <w:r w:rsidRPr="00870815">
        <w:rPr>
          <w:color w:val="494A4C"/>
          <w:lang w:val="en-US"/>
        </w:rPr>
        <w:t>H.265/H.264 video</w:t>
      </w:r>
      <w:r w:rsidRPr="00870815">
        <w:rPr>
          <w:color w:val="494A4C"/>
          <w:spacing w:val="-3"/>
          <w:lang w:val="en-US"/>
        </w:rPr>
        <w:t xml:space="preserve"> </w:t>
      </w:r>
      <w:r w:rsidRPr="00870815">
        <w:rPr>
          <w:color w:val="494A4C"/>
          <w:lang w:val="en-US"/>
        </w:rPr>
        <w:t>Compression</w:t>
      </w:r>
    </w:p>
    <w:p w14:paraId="36B5A07B" w14:textId="77777777" w:rsidR="00C92230" w:rsidRDefault="00000000">
      <w:pPr>
        <w:pStyle w:val="ListParagraph"/>
        <w:numPr>
          <w:ilvl w:val="0"/>
          <w:numId w:val="1"/>
        </w:numPr>
        <w:tabs>
          <w:tab w:val="left" w:pos="808"/>
        </w:tabs>
        <w:ind w:hanging="181"/>
      </w:pPr>
      <w:r>
        <w:rPr>
          <w:color w:val="494A4C"/>
        </w:rPr>
        <w:t xml:space="preserve">Up to </w:t>
      </w:r>
      <w:r>
        <w:rPr>
          <w:rFonts w:eastAsia="SimSun" w:hint="eastAsia"/>
          <w:color w:val="494A4C"/>
          <w:lang w:val="en-US"/>
        </w:rPr>
        <w:t>32</w:t>
      </w:r>
      <w:r>
        <w:rPr>
          <w:color w:val="494A4C"/>
        </w:rPr>
        <w:t xml:space="preserve"> MP Resolution</w:t>
      </w:r>
      <w:r>
        <w:rPr>
          <w:color w:val="494A4C"/>
          <w:spacing w:val="-3"/>
        </w:rPr>
        <w:t xml:space="preserve"> </w:t>
      </w:r>
      <w:r>
        <w:rPr>
          <w:color w:val="494A4C"/>
        </w:rPr>
        <w:t>Recording</w:t>
      </w:r>
    </w:p>
    <w:p w14:paraId="70DA6BAB" w14:textId="77777777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ind w:hanging="181"/>
        <w:rPr>
          <w:lang w:val="en-US"/>
        </w:rPr>
      </w:pPr>
      <w:r>
        <w:rPr>
          <w:rFonts w:eastAsia="SimSun" w:hint="eastAsia"/>
          <w:color w:val="494A4C"/>
          <w:lang w:val="en-US"/>
        </w:rPr>
        <w:t>24</w:t>
      </w:r>
      <w:r w:rsidRPr="00870815">
        <w:rPr>
          <w:color w:val="494A4C"/>
          <w:lang w:val="en-US"/>
        </w:rPr>
        <w:t xml:space="preserve"> Independent PoE Network</w:t>
      </w:r>
      <w:r w:rsidRPr="00870815">
        <w:rPr>
          <w:color w:val="494A4C"/>
          <w:spacing w:val="-3"/>
          <w:lang w:val="en-US"/>
        </w:rPr>
        <w:t xml:space="preserve"> </w:t>
      </w:r>
      <w:r w:rsidRPr="00870815">
        <w:rPr>
          <w:color w:val="494A4C"/>
          <w:lang w:val="en-US"/>
        </w:rPr>
        <w:t>Interfaces</w:t>
      </w:r>
      <w:r>
        <w:rPr>
          <w:rFonts w:eastAsia="SimSun" w:hint="eastAsia"/>
          <w:color w:val="494A4C"/>
          <w:lang w:val="en-US"/>
        </w:rPr>
        <w:t>, 1-8 Ports support S-PoE, up to 800m PoE transmission</w:t>
      </w:r>
    </w:p>
    <w:p w14:paraId="066168EC" w14:textId="77777777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132"/>
        <w:ind w:hanging="181"/>
        <w:rPr>
          <w:lang w:val="en-US"/>
        </w:rPr>
      </w:pPr>
      <w:r>
        <w:rPr>
          <w:rFonts w:eastAsia="SimSun" w:hint="eastAsia"/>
          <w:color w:val="494A4C"/>
          <w:lang w:val="en-US"/>
        </w:rPr>
        <w:t xml:space="preserve">2x </w:t>
      </w:r>
      <w:r w:rsidRPr="00870815">
        <w:rPr>
          <w:color w:val="494A4C"/>
          <w:lang w:val="en-US"/>
        </w:rPr>
        <w:t xml:space="preserve">Independent HDMI </w:t>
      </w:r>
      <w:proofErr w:type="gramStart"/>
      <w:r>
        <w:rPr>
          <w:rFonts w:eastAsia="SimSun" w:hint="eastAsia"/>
          <w:color w:val="494A4C"/>
          <w:lang w:val="en-US"/>
        </w:rPr>
        <w:t>Ports</w:t>
      </w:r>
      <w:r w:rsidRPr="00870815">
        <w:rPr>
          <w:color w:val="494A4C"/>
          <w:lang w:val="en-US"/>
        </w:rPr>
        <w:t>(</w:t>
      </w:r>
      <w:proofErr w:type="gramEnd"/>
      <w:r w:rsidRPr="00870815">
        <w:rPr>
          <w:color w:val="494A4C"/>
          <w:lang w:val="en-US"/>
        </w:rPr>
        <w:t>4K, 3840 × 2160) and</w:t>
      </w:r>
      <w:r w:rsidRPr="00870815">
        <w:rPr>
          <w:color w:val="494A4C"/>
          <w:spacing w:val="-3"/>
          <w:lang w:val="en-US"/>
        </w:rPr>
        <w:t xml:space="preserve"> </w:t>
      </w:r>
      <w:r w:rsidRPr="00870815">
        <w:rPr>
          <w:color w:val="494A4C"/>
          <w:lang w:val="en-US"/>
        </w:rPr>
        <w:t>VGA</w:t>
      </w:r>
      <w:r>
        <w:rPr>
          <w:rFonts w:eastAsia="SimSun" w:hint="eastAsia"/>
          <w:color w:val="494A4C"/>
          <w:lang w:val="en-US"/>
        </w:rPr>
        <w:t xml:space="preserve"> Ports</w:t>
      </w:r>
    </w:p>
    <w:p w14:paraId="6202EB7E" w14:textId="47C787BA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ind w:hanging="181"/>
        <w:rPr>
          <w:lang w:val="en-US"/>
        </w:rPr>
      </w:pPr>
      <w:r w:rsidRPr="00870815">
        <w:rPr>
          <w:rFonts w:hint="eastAsia"/>
          <w:color w:val="494A4C"/>
          <w:lang w:val="en-US"/>
        </w:rPr>
        <w:t>Camera AI</w:t>
      </w:r>
      <w:r>
        <w:rPr>
          <w:rFonts w:eastAsia="SimSun" w:hint="eastAsia"/>
          <w:color w:val="494A4C"/>
          <w:lang w:val="en-US"/>
        </w:rPr>
        <w:t xml:space="preserve"> </w:t>
      </w:r>
      <w:r w:rsidRPr="00870815">
        <w:rPr>
          <w:rFonts w:hint="eastAsia"/>
          <w:color w:val="494A4C"/>
          <w:lang w:val="en-US"/>
        </w:rPr>
        <w:t>Compatibility</w:t>
      </w:r>
      <w:r w:rsidRPr="00870815">
        <w:rPr>
          <w:color w:val="494A4C"/>
          <w:lang w:val="en-US"/>
        </w:rPr>
        <w:t xml:space="preserve">: Face Detection, </w:t>
      </w:r>
      <w:r w:rsidR="00870815">
        <w:rPr>
          <w:rFonts w:hint="eastAsia"/>
          <w:color w:val="494A4C"/>
          <w:lang w:val="en-US"/>
        </w:rPr>
        <w:t>VCA</w:t>
      </w:r>
      <w:r w:rsidRPr="00870815">
        <w:rPr>
          <w:color w:val="494A4C"/>
          <w:lang w:val="en-US"/>
        </w:rPr>
        <w:t xml:space="preserve">, </w:t>
      </w:r>
      <w:r w:rsidR="00870815">
        <w:rPr>
          <w:rFonts w:hint="eastAsia"/>
          <w:color w:val="494A4C"/>
          <w:lang w:val="en-US"/>
        </w:rPr>
        <w:t>MD</w:t>
      </w:r>
      <w:r w:rsidR="00870815">
        <w:rPr>
          <w:color w:val="494A4C"/>
          <w:lang w:val="en-US"/>
        </w:rPr>
        <w:t>2.</w:t>
      </w:r>
      <w:proofErr w:type="gramStart"/>
      <w:r w:rsidR="00870815">
        <w:rPr>
          <w:color w:val="494A4C"/>
          <w:lang w:val="en-US"/>
        </w:rPr>
        <w:t xml:space="preserve">0 </w:t>
      </w:r>
      <w:r>
        <w:rPr>
          <w:rFonts w:eastAsia="SimSun" w:hint="eastAsia"/>
          <w:color w:val="494A4C"/>
          <w:lang w:val="en-US"/>
        </w:rPr>
        <w:t>,</w:t>
      </w:r>
      <w:proofErr w:type="gramEnd"/>
      <w:r>
        <w:rPr>
          <w:rFonts w:eastAsia="SimSun" w:hint="eastAsia"/>
          <w:color w:val="494A4C"/>
          <w:lang w:val="en-US"/>
        </w:rPr>
        <w:t xml:space="preserve"> License Plate Recognition, People Counting, Heat Map, Object Monitoring</w:t>
      </w:r>
    </w:p>
    <w:p w14:paraId="25111EBC" w14:textId="50DDC435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ind w:hanging="181"/>
        <w:rPr>
          <w:lang w:val="en-US"/>
        </w:rPr>
      </w:pPr>
      <w:r w:rsidRPr="00870815">
        <w:rPr>
          <w:rFonts w:hint="eastAsia"/>
          <w:lang w:val="en-US"/>
        </w:rPr>
        <w:t>Recorder AI</w:t>
      </w:r>
      <w:r>
        <w:rPr>
          <w:rFonts w:eastAsia="SimSun" w:hint="eastAsia"/>
          <w:lang w:val="en-US"/>
        </w:rPr>
        <w:t xml:space="preserve"> </w:t>
      </w:r>
      <w:r w:rsidRPr="00870815">
        <w:rPr>
          <w:rFonts w:hint="eastAsia"/>
          <w:lang w:val="en-US"/>
        </w:rPr>
        <w:t>Feature</w:t>
      </w:r>
      <w:r>
        <w:rPr>
          <w:rFonts w:eastAsia="SimSun" w:hint="eastAsia"/>
          <w:lang w:val="en-US"/>
        </w:rPr>
        <w:t xml:space="preserve">: </w:t>
      </w:r>
      <w:r w:rsidRPr="00870815">
        <w:rPr>
          <w:color w:val="494A4C"/>
          <w:lang w:val="en-US"/>
        </w:rPr>
        <w:t xml:space="preserve">Face </w:t>
      </w:r>
      <w:r>
        <w:rPr>
          <w:rFonts w:eastAsia="SimSun" w:hint="eastAsia"/>
          <w:color w:val="494A4C"/>
          <w:lang w:val="en-US"/>
        </w:rPr>
        <w:t>Recognition</w:t>
      </w:r>
      <w:r w:rsidRPr="00870815">
        <w:rPr>
          <w:color w:val="494A4C"/>
          <w:lang w:val="en-US"/>
        </w:rPr>
        <w:t xml:space="preserve">, </w:t>
      </w:r>
      <w:r w:rsidR="00870815">
        <w:rPr>
          <w:rFonts w:hint="eastAsia"/>
          <w:color w:val="494A4C"/>
          <w:lang w:val="en-US"/>
        </w:rPr>
        <w:t>VCA</w:t>
      </w:r>
      <w:r w:rsidRPr="00870815">
        <w:rPr>
          <w:color w:val="494A4C"/>
          <w:lang w:val="en-US"/>
        </w:rPr>
        <w:t xml:space="preserve">, </w:t>
      </w:r>
      <w:r w:rsidR="00870815">
        <w:rPr>
          <w:rFonts w:hint="eastAsia"/>
          <w:color w:val="494A4C"/>
          <w:lang w:val="en-US"/>
        </w:rPr>
        <w:t>MD2.</w:t>
      </w:r>
      <w:proofErr w:type="gramStart"/>
      <w:r w:rsidR="00870815">
        <w:rPr>
          <w:rFonts w:hint="eastAsia"/>
          <w:color w:val="494A4C"/>
          <w:lang w:val="en-US"/>
        </w:rPr>
        <w:t>0</w:t>
      </w:r>
      <w:r>
        <w:rPr>
          <w:rFonts w:eastAsia="SimSun" w:hint="eastAsia"/>
          <w:color w:val="494A4C"/>
          <w:lang w:val="en-US"/>
        </w:rPr>
        <w:t xml:space="preserve">,  </w:t>
      </w:r>
      <w:r w:rsidR="00870815">
        <w:rPr>
          <w:rFonts w:eastAsia="SimSun" w:hint="eastAsia"/>
          <w:color w:val="494A4C"/>
          <w:lang w:val="en-US"/>
        </w:rPr>
        <w:t>X</w:t>
      </w:r>
      <w:proofErr w:type="gramEnd"/>
      <w:r w:rsidR="00870815">
        <w:rPr>
          <w:rFonts w:eastAsia="SimSun" w:hint="eastAsia"/>
          <w:color w:val="494A4C"/>
          <w:lang w:val="en-US"/>
        </w:rPr>
        <w:t>-</w:t>
      </w:r>
      <w:r>
        <w:rPr>
          <w:rFonts w:eastAsia="SimSun" w:hint="eastAsia"/>
          <w:color w:val="494A4C"/>
          <w:lang w:val="en-US"/>
        </w:rPr>
        <w:t xml:space="preserve"> Search Technology</w:t>
      </w:r>
    </w:p>
    <w:p w14:paraId="1CD4E399" w14:textId="77777777" w:rsidR="00C92230" w:rsidRPr="00870815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132" w:line="357" w:lineRule="auto"/>
        <w:ind w:right="899"/>
        <w:rPr>
          <w:lang w:val="en-US"/>
        </w:rPr>
      </w:pPr>
      <w:r w:rsidRPr="00870815">
        <w:rPr>
          <w:color w:val="494A4C"/>
          <w:lang w:val="en-US"/>
        </w:rPr>
        <w:t xml:space="preserve">Supports remote configuration and management of IPC, such as setting parameters, getting information, batch </w:t>
      </w:r>
      <w:proofErr w:type="gramStart"/>
      <w:r w:rsidRPr="00870815">
        <w:rPr>
          <w:color w:val="494A4C"/>
          <w:lang w:val="en-US"/>
        </w:rPr>
        <w:t>upgrading</w:t>
      </w:r>
      <w:proofErr w:type="gramEnd"/>
    </w:p>
    <w:p w14:paraId="2E2C1B22" w14:textId="486A68F2" w:rsidR="00C92230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0" w:line="268" w:lineRule="exact"/>
        <w:ind w:hanging="181"/>
        <w:sectPr w:rsidR="00C92230" w:rsidSect="00D14AE2">
          <w:type w:val="continuous"/>
          <w:pgSz w:w="12240" w:h="15840"/>
          <w:pgMar w:top="1500" w:right="0" w:bottom="280" w:left="620" w:header="720" w:footer="720" w:gutter="0"/>
          <w:cols w:space="720"/>
        </w:sectPr>
      </w:pPr>
      <w:r>
        <w:rPr>
          <w:color w:val="494A4C"/>
        </w:rPr>
        <w:t>S</w:t>
      </w:r>
      <w:r>
        <w:rPr>
          <w:rFonts w:hint="eastAsia"/>
          <w:color w:val="494A4C"/>
        </w:rPr>
        <w:t xml:space="preserve">upport </w:t>
      </w:r>
      <w:r w:rsidR="00870815">
        <w:rPr>
          <w:rFonts w:hint="eastAsia"/>
          <w:color w:val="494A4C"/>
        </w:rPr>
        <w:t>X-Search</w:t>
      </w:r>
    </w:p>
    <w:p w14:paraId="0BAE792C" w14:textId="4A0F48C4" w:rsidR="00C92230" w:rsidRDefault="00C501B3" w:rsidP="00870815">
      <w:pPr>
        <w:spacing w:before="97"/>
        <w:ind w:right="1452"/>
        <w:jc w:val="right"/>
        <w:rPr>
          <w:rFonts w:ascii="Calibri"/>
          <w:b/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6F571" wp14:editId="0912BE6E">
                <wp:simplePos x="0" y="0"/>
                <wp:positionH relativeFrom="page">
                  <wp:posOffset>463550</wp:posOffset>
                </wp:positionH>
                <wp:positionV relativeFrom="paragraph">
                  <wp:posOffset>5715</wp:posOffset>
                </wp:positionV>
                <wp:extent cx="3274695" cy="370205"/>
                <wp:effectExtent l="0" t="0" r="0" b="0"/>
                <wp:wrapNone/>
                <wp:docPr id="3450389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4695" cy="370205"/>
                        </a:xfrm>
                        <a:prstGeom prst="rect">
                          <a:avLst/>
                        </a:prstGeom>
                        <a:solidFill>
                          <a:srgbClr val="1269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E0C64" w14:textId="77777777" w:rsidR="00C92230" w:rsidRDefault="00000000">
                            <w:pPr>
                              <w:spacing w:before="59"/>
                              <w:ind w:left="170"/>
                              <w:rPr>
                                <w:rFonts w:ascii="Calibri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0"/>
                              </w:rPr>
                              <w:t>Specification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6F571" id="Text Box 3" o:spid="_x0000_s1027" type="#_x0000_t202" style="position:absolute;left:0;text-align:left;margin-left:36.5pt;margin-top:.45pt;width:257.85pt;height: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" fillcolor="#1269a2" stroked="f">
                <v:path arrowok="t"/>
                <v:textbox inset="0,0,0,0">
                  <w:txbxContent>
                    <w:p w14:paraId="3E2E0C64" w14:textId="77777777" w:rsidR="00C92230" w:rsidRDefault="00000000">
                      <w:pPr>
                        <w:spacing w:before="59"/>
                        <w:ind w:left="170"/>
                        <w:rPr>
                          <w:rFonts w:ascii="Calibri"/>
                          <w:b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30"/>
                        </w:rPr>
                        <w:t>Specification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0815" w:rsidRPr="00870815">
        <w:rPr>
          <w:rFonts w:ascii="Calibri"/>
          <w:b/>
          <w:color w:val="1269A2"/>
          <w:sz w:val="28"/>
        </w:rPr>
        <w:t>LXN9432D-P24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8504"/>
      </w:tblGrid>
      <w:tr w:rsidR="00C92230" w14:paraId="112A39D1" w14:textId="77777777">
        <w:trPr>
          <w:trHeight w:val="286"/>
        </w:trPr>
        <w:tc>
          <w:tcPr>
            <w:tcW w:w="10789" w:type="dxa"/>
            <w:gridSpan w:val="2"/>
            <w:tcBorders>
              <w:bottom w:val="nil"/>
            </w:tcBorders>
            <w:shd w:val="clear" w:color="auto" w:fill="9FA0A0"/>
          </w:tcPr>
          <w:p w14:paraId="3F6B445B" w14:textId="77777777" w:rsidR="00C92230" w:rsidRDefault="00000000">
            <w:pPr>
              <w:pStyle w:val="TableParagraph"/>
              <w:spacing w:before="19" w:line="247" w:lineRule="exact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Video/Audio</w:t>
            </w:r>
          </w:p>
        </w:tc>
      </w:tr>
      <w:tr w:rsidR="00C92230" w14:paraId="403F2839" w14:textId="77777777">
        <w:trPr>
          <w:trHeight w:val="311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1BF8C9D7" w14:textId="77777777" w:rsidR="00C92230" w:rsidRDefault="00000000">
            <w:pPr>
              <w:pStyle w:val="TableParagraph"/>
              <w:spacing w:before="59"/>
              <w:rPr>
                <w:sz w:val="18"/>
              </w:rPr>
            </w:pPr>
            <w:r>
              <w:rPr>
                <w:color w:val="6D6C6C"/>
                <w:sz w:val="18"/>
              </w:rPr>
              <w:t>IP Video Input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3263F873" w14:textId="77777777" w:rsidR="00C92230" w:rsidRDefault="00000000">
            <w:pPr>
              <w:pStyle w:val="TableParagraph"/>
              <w:spacing w:before="59"/>
              <w:rPr>
                <w:sz w:val="18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32</w:t>
            </w:r>
            <w:r>
              <w:rPr>
                <w:color w:val="6D6C6C"/>
                <w:sz w:val="18"/>
              </w:rPr>
              <w:t>-ch</w:t>
            </w:r>
          </w:p>
        </w:tc>
      </w:tr>
      <w:tr w:rsidR="00C92230" w:rsidRPr="00870815" w14:paraId="06D00117" w14:textId="77777777">
        <w:trPr>
          <w:trHeight w:val="27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51F6E162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Recording Resolution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07313BCE" w14:textId="77777777" w:rsidR="00C92230" w:rsidRPr="00870815" w:rsidRDefault="00000000">
            <w:pPr>
              <w:pStyle w:val="TableParagraph"/>
              <w:spacing w:before="41" w:line="217" w:lineRule="exact"/>
              <w:rPr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32MP, 16</w:t>
            </w:r>
            <w:r w:rsidRPr="00870815">
              <w:rPr>
                <w:color w:val="6D6C6C"/>
                <w:sz w:val="18"/>
                <w:lang w:val="en-US"/>
              </w:rPr>
              <w:t xml:space="preserve">MP;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12</w:t>
            </w:r>
            <w:r w:rsidRPr="00870815">
              <w:rPr>
                <w:color w:val="6D6C6C"/>
                <w:sz w:val="18"/>
                <w:lang w:val="en-US"/>
              </w:rPr>
              <w:t xml:space="preserve">MP; </w:t>
            </w:r>
            <w:bookmarkStart w:id="0" w:name="OLE_LINK1"/>
            <w:r w:rsidRPr="00870815">
              <w:rPr>
                <w:color w:val="6D6C6C"/>
                <w:sz w:val="18"/>
                <w:lang w:val="en-US"/>
              </w:rPr>
              <w:t xml:space="preserve">8MP; </w:t>
            </w:r>
            <w:bookmarkEnd w:id="0"/>
            <w:r w:rsidRPr="00870815">
              <w:rPr>
                <w:color w:val="6D6C6C"/>
                <w:sz w:val="18"/>
                <w:lang w:val="en-US"/>
              </w:rPr>
              <w:t>6MP; 5MP; 4MP; 3MP; 1080p; 720p; D1; VGA; CIF</w:t>
            </w:r>
          </w:p>
        </w:tc>
      </w:tr>
      <w:tr w:rsidR="00C92230" w14:paraId="444ED1B4" w14:textId="77777777">
        <w:trPr>
          <w:trHeight w:val="27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74C68C1F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HDMI Output Resolution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7FFA6703" w14:textId="77777777" w:rsidR="00C92230" w:rsidRDefault="00000000">
            <w:pPr>
              <w:pStyle w:val="TableParagraph"/>
              <w:spacing w:before="41" w:line="217" w:lineRule="exact"/>
              <w:rPr>
                <w:rFonts w:eastAsia="SimSun"/>
                <w:sz w:val="18"/>
                <w:lang w:val="en-US"/>
              </w:rPr>
            </w:pPr>
            <w:r>
              <w:rPr>
                <w:color w:val="6D6C6C"/>
                <w:sz w:val="18"/>
              </w:rPr>
              <w:t>4K (3840 × 2160), 1920 × 1080, 1280 x 1024, 1280 x 720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, </w:t>
            </w:r>
          </w:p>
        </w:tc>
      </w:tr>
      <w:tr w:rsidR="00C92230" w14:paraId="4964F2E4" w14:textId="77777777">
        <w:trPr>
          <w:trHeight w:val="278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1ECFCAB9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VGA Output Resolution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24A0D700" w14:textId="77777777" w:rsidR="00C92230" w:rsidRDefault="00000000">
            <w:pPr>
              <w:pStyle w:val="TableParagraph"/>
              <w:spacing w:before="41" w:line="217" w:lineRule="exact"/>
              <w:rPr>
                <w:sz w:val="18"/>
              </w:rPr>
            </w:pPr>
            <w:r>
              <w:rPr>
                <w:color w:val="6D6C6C"/>
                <w:sz w:val="18"/>
              </w:rPr>
              <w:t>1920 × 1080, 1280 x 1024, 1280 x 720</w:t>
            </w:r>
          </w:p>
        </w:tc>
      </w:tr>
      <w:tr w:rsidR="00C92230" w:rsidRPr="00870815" w14:paraId="2FE2D687" w14:textId="77777777">
        <w:trPr>
          <w:trHeight w:val="278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40C6F124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color w:val="6D6C6C"/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Video Output Mode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2B1DC387" w14:textId="77777777" w:rsidR="00C92230" w:rsidRDefault="00000000">
            <w:pPr>
              <w:pStyle w:val="TableParagraph"/>
              <w:spacing w:before="41" w:line="217" w:lineRule="exact"/>
              <w:rPr>
                <w:rFonts w:eastAsia="SimSun"/>
                <w:color w:val="6D6C6C"/>
                <w:sz w:val="18"/>
                <w:lang w:val="en-US"/>
              </w:rPr>
            </w:pPr>
            <w:r w:rsidRPr="00870815">
              <w:rPr>
                <w:rFonts w:hint="eastAsia"/>
                <w:color w:val="6D6C6C"/>
                <w:sz w:val="18"/>
                <w:lang w:val="en-US"/>
              </w:rPr>
              <w:t>HDMI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1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/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HDMI2 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independent output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, HDMI1/VGA1 simultaneous output, HDMI2/VGA2 simultaneous output</w:t>
            </w:r>
          </w:p>
        </w:tc>
      </w:tr>
      <w:tr w:rsidR="00C92230" w14:paraId="65351D39" w14:textId="77777777">
        <w:trPr>
          <w:trHeight w:val="27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2C4CD3A2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Two-way Audio Input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1A5FB87C" w14:textId="77777777" w:rsidR="00C92230" w:rsidRDefault="00000000">
            <w:pPr>
              <w:pStyle w:val="TableParagraph"/>
              <w:spacing w:before="41" w:line="217" w:lineRule="exact"/>
              <w:rPr>
                <w:sz w:val="18"/>
              </w:rPr>
            </w:pPr>
            <w:r>
              <w:rPr>
                <w:color w:val="6D6C6C"/>
                <w:sz w:val="18"/>
              </w:rPr>
              <w:t>1-ch, RCA</w:t>
            </w:r>
          </w:p>
        </w:tc>
      </w:tr>
      <w:tr w:rsidR="00C92230" w14:paraId="56F3C54B" w14:textId="77777777">
        <w:trPr>
          <w:trHeight w:val="27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41AF0C0B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Audio Output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736DD0E5" w14:textId="77777777" w:rsidR="00C92230" w:rsidRDefault="00000000">
            <w:pPr>
              <w:pStyle w:val="TableParagraph"/>
              <w:spacing w:before="41" w:line="217" w:lineRule="exact"/>
              <w:rPr>
                <w:sz w:val="18"/>
              </w:rPr>
            </w:pPr>
            <w:r>
              <w:rPr>
                <w:color w:val="6D6C6C"/>
                <w:sz w:val="18"/>
              </w:rPr>
              <w:t>1-ch, RCA</w:t>
            </w:r>
          </w:p>
        </w:tc>
      </w:tr>
      <w:tr w:rsidR="00C92230" w14:paraId="3E7D0E89" w14:textId="77777777">
        <w:trPr>
          <w:trHeight w:val="279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60E4C1DC" w14:textId="77777777" w:rsidR="00C92230" w:rsidRDefault="00000000">
            <w:pPr>
              <w:pStyle w:val="TableParagraph"/>
              <w:spacing w:before="41" w:line="219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Third-party Camera Access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42EDF92D" w14:textId="77777777" w:rsidR="00C92230" w:rsidRDefault="00000000">
            <w:pPr>
              <w:pStyle w:val="TableParagraph"/>
              <w:spacing w:before="41" w:line="219" w:lineRule="exact"/>
              <w:rPr>
                <w:sz w:val="18"/>
              </w:rPr>
            </w:pPr>
            <w:r>
              <w:rPr>
                <w:color w:val="6D6C6C"/>
                <w:sz w:val="18"/>
              </w:rPr>
              <w:t>ONVIF; RTSP</w:t>
            </w:r>
          </w:p>
        </w:tc>
      </w:tr>
      <w:tr w:rsidR="00C92230" w14:paraId="4083C998" w14:textId="77777777">
        <w:trPr>
          <w:trHeight w:val="293"/>
        </w:trPr>
        <w:tc>
          <w:tcPr>
            <w:tcW w:w="10789" w:type="dxa"/>
            <w:gridSpan w:val="2"/>
            <w:tcBorders>
              <w:top w:val="nil"/>
              <w:bottom w:val="nil"/>
            </w:tcBorders>
            <w:shd w:val="clear" w:color="auto" w:fill="A1A2A2"/>
          </w:tcPr>
          <w:p w14:paraId="5EA379C8" w14:textId="77777777" w:rsidR="00C92230" w:rsidRDefault="00000000">
            <w:pPr>
              <w:pStyle w:val="TableParagraph"/>
              <w:spacing w:before="27" w:line="247" w:lineRule="exact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Decoding</w:t>
            </w:r>
          </w:p>
        </w:tc>
      </w:tr>
      <w:tr w:rsidR="00C92230" w:rsidRPr="00870815" w14:paraId="4AA11EC2" w14:textId="77777777">
        <w:trPr>
          <w:trHeight w:val="316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1AD9A131" w14:textId="77777777" w:rsidR="00C92230" w:rsidRDefault="00000000">
            <w:pPr>
              <w:pStyle w:val="TableParagraph"/>
              <w:spacing w:before="61"/>
              <w:rPr>
                <w:sz w:val="18"/>
              </w:rPr>
            </w:pPr>
            <w:r>
              <w:rPr>
                <w:color w:val="6D6C6C"/>
                <w:sz w:val="18"/>
              </w:rPr>
              <w:t>Decoding Format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2A098787" w14:textId="77777777" w:rsidR="00C92230" w:rsidRPr="00870815" w:rsidRDefault="00000000">
            <w:pPr>
              <w:pStyle w:val="TableParagraph"/>
              <w:spacing w:before="61"/>
              <w:rPr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Smart Encoding; </w:t>
            </w:r>
            <w:r w:rsidRPr="00870815">
              <w:rPr>
                <w:color w:val="6D6C6C"/>
                <w:sz w:val="18"/>
                <w:lang w:val="en-US"/>
              </w:rPr>
              <w:t>H.265; H.264; H.264H; H.264B; MJPEG</w:t>
            </w:r>
          </w:p>
        </w:tc>
      </w:tr>
      <w:tr w:rsidR="00C92230" w:rsidRPr="00870815" w14:paraId="5A08B7F9" w14:textId="77777777">
        <w:trPr>
          <w:trHeight w:val="484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2225D4B7" w14:textId="77777777" w:rsidR="00C92230" w:rsidRDefault="00000000">
            <w:pPr>
              <w:pStyle w:val="TableParagraph"/>
              <w:spacing w:before="4" w:line="240" w:lineRule="atLeast"/>
              <w:ind w:left="141" w:right="64"/>
              <w:rPr>
                <w:sz w:val="18"/>
              </w:rPr>
            </w:pPr>
            <w:r>
              <w:rPr>
                <w:color w:val="6D6C6C"/>
                <w:sz w:val="18"/>
              </w:rPr>
              <w:t>Live View/Playback Resolution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205E3AF6" w14:textId="77777777" w:rsidR="00C92230" w:rsidRPr="00870815" w:rsidRDefault="00000000">
            <w:pPr>
              <w:pStyle w:val="TableParagraph"/>
              <w:spacing w:before="144"/>
              <w:rPr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32MP, 16</w:t>
            </w:r>
            <w:r w:rsidRPr="00870815">
              <w:rPr>
                <w:color w:val="6D6C6C"/>
                <w:sz w:val="18"/>
                <w:lang w:val="en-US"/>
              </w:rPr>
              <w:t xml:space="preserve">MP;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12</w:t>
            </w:r>
            <w:r w:rsidRPr="00870815">
              <w:rPr>
                <w:color w:val="6D6C6C"/>
                <w:sz w:val="18"/>
                <w:lang w:val="en-US"/>
              </w:rPr>
              <w:t>MP; 8MP; 6MP; 5MP; 4MP; 3MP; 1080p; 720p; D1; VGA; CIF</w:t>
            </w:r>
          </w:p>
        </w:tc>
      </w:tr>
      <w:tr w:rsidR="00C92230" w:rsidRPr="00870815" w14:paraId="6F136719" w14:textId="77777777">
        <w:trPr>
          <w:trHeight w:val="27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1B86A5AC" w14:textId="77777777" w:rsidR="00C92230" w:rsidRDefault="00000000">
            <w:pPr>
              <w:pStyle w:val="TableParagraph"/>
              <w:spacing w:before="41" w:line="217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Decoding Capability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178E85A3" w14:textId="77777777" w:rsidR="00C92230" w:rsidRDefault="00000000">
            <w:pPr>
              <w:pStyle w:val="TableParagraph"/>
              <w:spacing w:before="61"/>
              <w:rPr>
                <w:color w:val="6D6C6C"/>
                <w:sz w:val="18"/>
                <w:lang w:val="en-US"/>
              </w:rPr>
            </w:pPr>
            <w:r>
              <w:rPr>
                <w:rFonts w:hint="eastAsia"/>
                <w:color w:val="6D6C6C"/>
                <w:sz w:val="18"/>
                <w:lang w:val="en-US"/>
              </w:rPr>
              <w:t>AI ON:  1-ch@32</w:t>
            </w:r>
            <w:proofErr w:type="gramStart"/>
            <w:r>
              <w:rPr>
                <w:rFonts w:hint="eastAsia"/>
                <w:color w:val="6D6C6C"/>
                <w:sz w:val="18"/>
                <w:lang w:val="en-US"/>
              </w:rPr>
              <w:t>MP(</w:t>
            </w:r>
            <w:proofErr w:type="gramEnd"/>
            <w:r>
              <w:rPr>
                <w:rFonts w:hint="eastAsia"/>
                <w:color w:val="6D6C6C"/>
                <w:sz w:val="18"/>
                <w:lang w:val="en-US"/>
              </w:rPr>
              <w:t>30fps)/2-ch@16 MP (30 fps)/4-ch@8 MP (30 fps)/12-ch@4 MP (30 fps)/24-ch@1080p (30 fps)</w:t>
            </w:r>
          </w:p>
          <w:p w14:paraId="51A98300" w14:textId="77777777" w:rsidR="00C92230" w:rsidRDefault="00000000">
            <w:pPr>
              <w:pStyle w:val="TableParagraph"/>
              <w:spacing w:before="61"/>
              <w:rPr>
                <w:rFonts w:eastAsia="SimSun"/>
                <w:sz w:val="18"/>
                <w:lang w:val="en-US"/>
              </w:rPr>
            </w:pPr>
            <w:r>
              <w:rPr>
                <w:rFonts w:hint="eastAsia"/>
                <w:color w:val="6D6C6C"/>
                <w:sz w:val="18"/>
                <w:lang w:val="en-US"/>
              </w:rPr>
              <w:t xml:space="preserve">AI OFF: </w:t>
            </w:r>
            <w:bookmarkStart w:id="1" w:name="OLE_LINK2"/>
            <w:r>
              <w:rPr>
                <w:rFonts w:hint="eastAsia"/>
                <w:color w:val="6D6C6C"/>
                <w:sz w:val="18"/>
                <w:lang w:val="en-US"/>
              </w:rPr>
              <w:t>2-ch@32</w:t>
            </w:r>
            <w:proofErr w:type="gramStart"/>
            <w:r>
              <w:rPr>
                <w:rFonts w:hint="eastAsia"/>
                <w:color w:val="6D6C6C"/>
                <w:sz w:val="18"/>
                <w:lang w:val="en-US"/>
              </w:rPr>
              <w:t>MP(</w:t>
            </w:r>
            <w:proofErr w:type="gramEnd"/>
            <w:r>
              <w:rPr>
                <w:rFonts w:hint="eastAsia"/>
                <w:color w:val="6D6C6C"/>
                <w:sz w:val="18"/>
                <w:lang w:val="en-US"/>
              </w:rPr>
              <w:t>30fps)/4-ch@16 MP (30 fps)/8-ch@8 MP (30 fps)/16-ch@4 MP (30 fps)/32-ch@1080p (30 fps)</w:t>
            </w:r>
            <w:bookmarkEnd w:id="1"/>
          </w:p>
        </w:tc>
      </w:tr>
      <w:tr w:rsidR="00C92230" w14:paraId="1A2AAD71" w14:textId="77777777">
        <w:trPr>
          <w:trHeight w:val="279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56670A97" w14:textId="77777777" w:rsidR="00C92230" w:rsidRDefault="00000000">
            <w:pPr>
              <w:pStyle w:val="TableParagraph"/>
              <w:spacing w:before="41" w:line="219" w:lineRule="exact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Synchronous Playback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4A0E1AE5" w14:textId="77777777" w:rsidR="00C92230" w:rsidRDefault="00000000">
            <w:pPr>
              <w:pStyle w:val="TableParagraph"/>
              <w:spacing w:before="41" w:line="219" w:lineRule="exact"/>
              <w:rPr>
                <w:sz w:val="18"/>
              </w:rPr>
            </w:pPr>
            <w:r>
              <w:rPr>
                <w:color w:val="6D6C6C"/>
                <w:sz w:val="18"/>
              </w:rPr>
              <w:t>1, 4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, 9, 16, 25, 36</w:t>
            </w:r>
            <w:r>
              <w:rPr>
                <w:color w:val="6D6C6C"/>
                <w:sz w:val="18"/>
              </w:rPr>
              <w:t xml:space="preserve"> views</w:t>
            </w:r>
          </w:p>
        </w:tc>
      </w:tr>
      <w:tr w:rsidR="00C92230" w14:paraId="7E6D5635" w14:textId="77777777">
        <w:trPr>
          <w:trHeight w:val="294"/>
        </w:trPr>
        <w:tc>
          <w:tcPr>
            <w:tcW w:w="10789" w:type="dxa"/>
            <w:gridSpan w:val="2"/>
            <w:tcBorders>
              <w:top w:val="nil"/>
              <w:bottom w:val="nil"/>
            </w:tcBorders>
            <w:shd w:val="clear" w:color="auto" w:fill="9FA0A0"/>
          </w:tcPr>
          <w:p w14:paraId="724C9141" w14:textId="77777777" w:rsidR="00C92230" w:rsidRDefault="00000000">
            <w:pPr>
              <w:pStyle w:val="TableParagraph"/>
              <w:spacing w:before="27" w:line="247" w:lineRule="exact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Intelligent</w:t>
            </w:r>
          </w:p>
        </w:tc>
      </w:tr>
      <w:tr w:rsidR="00C92230" w:rsidRPr="00870815" w14:paraId="07C1A9BF" w14:textId="77777777">
        <w:trPr>
          <w:trHeight w:val="279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4391292A" w14:textId="77777777" w:rsidR="00C92230" w:rsidRDefault="00000000">
            <w:pPr>
              <w:pStyle w:val="TableParagraph"/>
              <w:spacing w:before="43"/>
              <w:rPr>
                <w:sz w:val="18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Intelligent </w:t>
            </w:r>
            <w:r>
              <w:rPr>
                <w:color w:val="6D6C6C"/>
                <w:sz w:val="18"/>
              </w:rPr>
              <w:t>Motion Detection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32E4F81D" w14:textId="77777777" w:rsidR="00C92230" w:rsidRPr="00870815" w:rsidRDefault="00000000">
            <w:pPr>
              <w:pStyle w:val="TableParagraph"/>
              <w:spacing w:before="43" w:line="217" w:lineRule="exact"/>
              <w:ind w:left="0" w:firstLineChars="100" w:firstLine="180"/>
              <w:rPr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16-</w:t>
            </w:r>
            <w:r w:rsidRPr="00870815">
              <w:rPr>
                <w:color w:val="6D6C6C"/>
                <w:sz w:val="18"/>
                <w:lang w:val="en-US"/>
              </w:rPr>
              <w:t xml:space="preserve">ch,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IMD</w:t>
            </w:r>
            <w:r w:rsidRPr="00870815">
              <w:rPr>
                <w:color w:val="6D6C6C"/>
                <w:sz w:val="18"/>
                <w:lang w:val="en-US"/>
              </w:rPr>
              <w:t xml:space="preserve"> by Camera</w:t>
            </w:r>
          </w:p>
          <w:p w14:paraId="150F51CC" w14:textId="77777777" w:rsidR="00C92230" w:rsidRDefault="00000000">
            <w:pPr>
              <w:pStyle w:val="TableParagraph"/>
              <w:spacing w:before="43" w:line="217" w:lineRule="exact"/>
              <w:ind w:left="0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    8-</w:t>
            </w:r>
            <w:r w:rsidRPr="00870815">
              <w:rPr>
                <w:color w:val="6D6C6C"/>
                <w:sz w:val="18"/>
                <w:lang w:val="en-US"/>
              </w:rPr>
              <w:t xml:space="preserve">ch,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IMD by NVR</w:t>
            </w:r>
          </w:p>
        </w:tc>
      </w:tr>
      <w:tr w:rsidR="00C92230" w:rsidRPr="00870815" w14:paraId="03EE2F9F" w14:textId="77777777">
        <w:trPr>
          <w:trHeight w:val="309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2B99C56D" w14:textId="77777777" w:rsidR="00C92230" w:rsidRDefault="00000000">
            <w:pPr>
              <w:pStyle w:val="TableParagraph"/>
              <w:spacing w:before="57"/>
              <w:ind w:left="141"/>
              <w:rPr>
                <w:rFonts w:eastAsia="SimSun"/>
                <w:sz w:val="18"/>
                <w:lang w:val="en-US"/>
              </w:rPr>
            </w:pPr>
            <w:r>
              <w:rPr>
                <w:rFonts w:hint="eastAsia"/>
                <w:color w:val="3E3A39"/>
                <w:sz w:val="18"/>
              </w:rPr>
              <w:t xml:space="preserve">Perimeter </w:t>
            </w:r>
            <w:r>
              <w:rPr>
                <w:rFonts w:eastAsia="SimSun" w:hint="eastAsia"/>
                <w:color w:val="3E3A39"/>
                <w:sz w:val="18"/>
                <w:lang w:val="en-US"/>
              </w:rPr>
              <w:t>Protection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4537B38D" w14:textId="77777777" w:rsidR="00C92230" w:rsidRDefault="00000000">
            <w:pPr>
              <w:pStyle w:val="TableParagraph"/>
              <w:spacing w:before="43" w:line="217" w:lineRule="exact"/>
              <w:ind w:left="0" w:firstLineChars="100" w:firstLine="180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16</w:t>
            </w:r>
            <w:r w:rsidRPr="00870815">
              <w:rPr>
                <w:rFonts w:eastAsia="SimSun" w:hint="eastAsia"/>
                <w:color w:val="6D6C6C"/>
                <w:sz w:val="18"/>
                <w:lang w:val="en-US"/>
              </w:rPr>
              <w:t>-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ch, Line Crossing by Camera</w:t>
            </w:r>
          </w:p>
          <w:p w14:paraId="04EFF09B" w14:textId="77777777" w:rsidR="00C92230" w:rsidRDefault="00000000">
            <w:pPr>
              <w:pStyle w:val="TableParagraph"/>
              <w:spacing w:before="43" w:line="217" w:lineRule="exact"/>
              <w:ind w:left="0" w:firstLineChars="100" w:firstLine="180"/>
              <w:rPr>
                <w:rFonts w:eastAsia="SimSun"/>
                <w:color w:val="3E3A39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4-ch, Line Crossing by NVR</w:t>
            </w:r>
          </w:p>
        </w:tc>
      </w:tr>
      <w:tr w:rsidR="00C92230" w:rsidRPr="00870815" w14:paraId="42DEB89E" w14:textId="77777777">
        <w:trPr>
          <w:trHeight w:val="309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63A59AE9" w14:textId="77777777" w:rsidR="00C92230" w:rsidRDefault="00000000">
            <w:pPr>
              <w:pStyle w:val="TableParagraph"/>
              <w:spacing w:before="57"/>
              <w:ind w:left="141"/>
              <w:rPr>
                <w:rFonts w:eastAsia="SimSun"/>
                <w:sz w:val="18"/>
                <w:lang w:val="en-US"/>
              </w:rPr>
            </w:pPr>
            <w:r>
              <w:rPr>
                <w:color w:val="3E3A39"/>
                <w:sz w:val="18"/>
              </w:rPr>
              <w:t xml:space="preserve">Face </w:t>
            </w:r>
            <w:r>
              <w:rPr>
                <w:rFonts w:eastAsia="SimSun" w:hint="eastAsia"/>
                <w:color w:val="3E3A39"/>
                <w:sz w:val="18"/>
                <w:lang w:val="en-US"/>
              </w:rPr>
              <w:t>Recognition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6334C6AB" w14:textId="77777777" w:rsidR="00C92230" w:rsidRDefault="00000000">
            <w:pPr>
              <w:pStyle w:val="TableParagraph"/>
              <w:spacing w:before="43" w:line="217" w:lineRule="exact"/>
              <w:ind w:left="0" w:firstLineChars="100" w:firstLine="180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2</w:t>
            </w:r>
            <w:r w:rsidRPr="00870815">
              <w:rPr>
                <w:rFonts w:eastAsia="SimSun" w:hint="eastAsia"/>
                <w:color w:val="6D6C6C"/>
                <w:sz w:val="18"/>
                <w:lang w:val="en-US"/>
              </w:rPr>
              <w:t>-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ch, human face capture and recognition</w:t>
            </w:r>
          </w:p>
          <w:p w14:paraId="7AB668C8" w14:textId="77777777" w:rsidR="00C92230" w:rsidRDefault="00000000">
            <w:pPr>
              <w:pStyle w:val="TableParagraph"/>
              <w:spacing w:before="43" w:line="217" w:lineRule="exact"/>
              <w:ind w:left="0" w:firstLineChars="100" w:firstLine="180"/>
              <w:rPr>
                <w:rFonts w:eastAsia="SimSun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16-ch, face picture comparison alarm, (Face picture captured From Camera)</w:t>
            </w:r>
          </w:p>
        </w:tc>
      </w:tr>
      <w:tr w:rsidR="00C92230" w:rsidRPr="00870815" w14:paraId="7402D37B" w14:textId="77777777">
        <w:trPr>
          <w:trHeight w:val="311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755D57E4" w14:textId="77777777" w:rsidR="00C92230" w:rsidRDefault="00000000">
            <w:pPr>
              <w:pStyle w:val="TableParagraph"/>
              <w:spacing w:before="56"/>
              <w:ind w:left="141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hint="eastAsia"/>
                <w:color w:val="6D6C6C"/>
                <w:sz w:val="18"/>
              </w:rPr>
              <w:t xml:space="preserve">Face Picture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Database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1901C582" w14:textId="77777777" w:rsidR="00C92230" w:rsidRDefault="00000000">
            <w:pPr>
              <w:pStyle w:val="TableParagraph"/>
              <w:spacing w:before="56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 Up to 20 face picture libraries, with up to 20,000 face pictures in total</w:t>
            </w:r>
          </w:p>
        </w:tc>
      </w:tr>
      <w:tr w:rsidR="00C92230" w14:paraId="376E287D" w14:textId="77777777">
        <w:trPr>
          <w:trHeight w:val="293"/>
        </w:trPr>
        <w:tc>
          <w:tcPr>
            <w:tcW w:w="10789" w:type="dxa"/>
            <w:gridSpan w:val="2"/>
            <w:tcBorders>
              <w:top w:val="nil"/>
              <w:bottom w:val="nil"/>
            </w:tcBorders>
            <w:shd w:val="clear" w:color="auto" w:fill="A1A2A2"/>
          </w:tcPr>
          <w:p w14:paraId="2B780BEC" w14:textId="77777777" w:rsidR="00C92230" w:rsidRDefault="00000000">
            <w:pPr>
              <w:pStyle w:val="TableParagraph"/>
              <w:spacing w:before="27" w:line="247" w:lineRule="exact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Network</w:t>
            </w:r>
          </w:p>
        </w:tc>
      </w:tr>
      <w:tr w:rsidR="00C92230" w:rsidRPr="00870815" w14:paraId="79153E59" w14:textId="77777777">
        <w:trPr>
          <w:trHeight w:val="328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18140F64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Incoming Bandwidth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549F29D9" w14:textId="77777777" w:rsidR="00C92230" w:rsidRPr="00870815" w:rsidRDefault="00000000">
            <w:pPr>
              <w:pStyle w:val="TableParagraph"/>
              <w:ind w:left="183"/>
              <w:rPr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384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 xml:space="preserve"> Mbps (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200 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Mbps with AI enabled)</w:t>
            </w:r>
          </w:p>
        </w:tc>
      </w:tr>
      <w:tr w:rsidR="00C92230" w:rsidRPr="00870815" w14:paraId="3D128F6F" w14:textId="77777777">
        <w:trPr>
          <w:trHeight w:val="362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3F05D857" w14:textId="77777777" w:rsidR="00C92230" w:rsidRDefault="00000000">
            <w:pPr>
              <w:pStyle w:val="TableParagraph"/>
              <w:spacing w:before="83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Outgoing Bandwidth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5E494CC2" w14:textId="77777777" w:rsidR="00C92230" w:rsidRPr="00870815" w:rsidRDefault="00000000">
            <w:pPr>
              <w:pStyle w:val="TableParagraph"/>
              <w:spacing w:before="83"/>
              <w:ind w:left="183"/>
              <w:rPr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384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 xml:space="preserve"> Mbps (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20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0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 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Mbps with AI enabled)</w:t>
            </w:r>
          </w:p>
        </w:tc>
      </w:tr>
      <w:tr w:rsidR="00C92230" w14:paraId="621DF071" w14:textId="77777777">
        <w:trPr>
          <w:trHeight w:val="337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0C1570D1" w14:textId="77777777" w:rsidR="00C92230" w:rsidRDefault="00000000">
            <w:pPr>
              <w:pStyle w:val="TableParagraph"/>
              <w:spacing w:before="71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Network Protocol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2D95AD16" w14:textId="77777777" w:rsidR="00C92230" w:rsidRDefault="00000000">
            <w:pPr>
              <w:pStyle w:val="TableParagraph"/>
              <w:spacing w:before="71"/>
              <w:rPr>
                <w:sz w:val="18"/>
              </w:rPr>
            </w:pPr>
            <w:r>
              <w:rPr>
                <w:color w:val="6D6C6C"/>
                <w:sz w:val="18"/>
              </w:rPr>
              <w:t>HTTP; HTTPS; TCP/IP; IPv4/IPv6; UPnP; SNMP; RTSP; UDP; SMTP; NTP; DHCP; DNS; DDNS</w:t>
            </w:r>
          </w:p>
        </w:tc>
      </w:tr>
      <w:tr w:rsidR="00C92230" w:rsidRPr="00870815" w14:paraId="3C2C76D4" w14:textId="77777777">
        <w:trPr>
          <w:trHeight w:val="322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319E1BE2" w14:textId="77777777" w:rsidR="00C92230" w:rsidRDefault="00000000">
            <w:pPr>
              <w:pStyle w:val="TableParagraph"/>
              <w:spacing w:before="63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Network Interface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19A0781C" w14:textId="77777777" w:rsidR="00C92230" w:rsidRPr="00870815" w:rsidRDefault="00000000">
            <w:pPr>
              <w:pStyle w:val="TableParagraph"/>
              <w:spacing w:before="63"/>
              <w:rPr>
                <w:sz w:val="18"/>
                <w:lang w:val="en-US"/>
              </w:rPr>
            </w:pPr>
            <w:r w:rsidRPr="00870815">
              <w:rPr>
                <w:color w:val="6D6C6C"/>
                <w:sz w:val="18"/>
                <w:lang w:val="en-US"/>
              </w:rPr>
              <w:t>1, RJ-45 10/100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/1000</w:t>
            </w:r>
            <w:r w:rsidRPr="00870815">
              <w:rPr>
                <w:color w:val="6D6C6C"/>
                <w:sz w:val="18"/>
                <w:lang w:val="en-US"/>
              </w:rPr>
              <w:t xml:space="preserve"> Mbps self-adaptive Ethernet Interface</w:t>
            </w:r>
          </w:p>
        </w:tc>
      </w:tr>
      <w:tr w:rsidR="00C92230" w:rsidRPr="00870815" w14:paraId="70E6DD63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10D786C0" w14:textId="77777777" w:rsidR="00C92230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PoE Interface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37591E29" w14:textId="77777777" w:rsidR="00C92230" w:rsidRDefault="00000000">
            <w:pPr>
              <w:pStyle w:val="TableParagraph"/>
              <w:rPr>
                <w:rFonts w:eastAsia="SimSun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24</w:t>
            </w:r>
            <w:r w:rsidRPr="00870815">
              <w:rPr>
                <w:color w:val="6D6C6C"/>
                <w:sz w:val="18"/>
                <w:lang w:val="en-US"/>
              </w:rPr>
              <w:t>, RJ-45 10/100 Mbps self-adaptive Ethernet interface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, 1-8 Ports support S-PoE</w:t>
            </w:r>
          </w:p>
        </w:tc>
      </w:tr>
      <w:tr w:rsidR="00C92230" w14:paraId="011FDF68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63C81EA4" w14:textId="77777777" w:rsidR="00C92230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PoE Standard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0F4C6734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IEEE 802.3 af/at</w:t>
            </w:r>
          </w:p>
        </w:tc>
      </w:tr>
      <w:tr w:rsidR="00C92230" w14:paraId="53F29AEE" w14:textId="77777777">
        <w:trPr>
          <w:trHeight w:val="332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3ECA3E05" w14:textId="77777777" w:rsidR="00C92230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Mobile Phone Access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6FBA2A38" w14:textId="454ADBBD" w:rsidR="00C92230" w:rsidRDefault="00870815">
            <w:pPr>
              <w:pStyle w:val="TableParagraph"/>
              <w:rPr>
                <w:sz w:val="18"/>
              </w:rPr>
            </w:pPr>
            <w:r>
              <w:rPr>
                <w:rFonts w:hint="eastAsia"/>
                <w:sz w:val="18"/>
              </w:rPr>
              <w:t>Pro-X</w:t>
            </w:r>
          </w:p>
        </w:tc>
      </w:tr>
      <w:tr w:rsidR="00C92230" w14:paraId="62374CE7" w14:textId="77777777">
        <w:trPr>
          <w:trHeight w:val="346"/>
        </w:trPr>
        <w:tc>
          <w:tcPr>
            <w:tcW w:w="2285" w:type="dxa"/>
            <w:tcBorders>
              <w:top w:val="nil"/>
              <w:bottom w:val="nil"/>
              <w:right w:val="single" w:sz="4" w:space="0" w:color="727171"/>
            </w:tcBorders>
            <w:shd w:val="clear" w:color="auto" w:fill="9FA0A0"/>
          </w:tcPr>
          <w:p w14:paraId="1D2E8E94" w14:textId="77777777" w:rsidR="00C92230" w:rsidRDefault="00000000">
            <w:pPr>
              <w:pStyle w:val="TableParagraph"/>
              <w:spacing w:before="53"/>
              <w:rPr>
                <w:rFonts w:ascii="Calibri"/>
              </w:rPr>
            </w:pPr>
            <w:r>
              <w:rPr>
                <w:rFonts w:ascii="Calibri" w:hint="eastAsia"/>
                <w:color w:val="FFFFFF"/>
              </w:rPr>
              <w:t>Auxiliary Interface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nil"/>
            </w:tcBorders>
            <w:shd w:val="clear" w:color="auto" w:fill="9FA0A0"/>
          </w:tcPr>
          <w:p w14:paraId="1E208FBF" w14:textId="77777777" w:rsidR="00C92230" w:rsidRDefault="00C922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C92230" w14:paraId="1702B40E" w14:textId="77777777">
        <w:trPr>
          <w:trHeight w:val="332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7E8E34CC" w14:textId="77777777" w:rsidR="00C92230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color w:val="6D6C6C"/>
                <w:sz w:val="18"/>
              </w:rPr>
              <w:t>SATA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308C721E" w14:textId="77777777" w:rsidR="00C92230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4</w:t>
            </w:r>
            <w:r>
              <w:rPr>
                <w:color w:val="6D6C6C"/>
                <w:sz w:val="18"/>
              </w:rPr>
              <w:t xml:space="preserve"> SATA interface</w:t>
            </w:r>
          </w:p>
        </w:tc>
      </w:tr>
      <w:tr w:rsidR="00C92230" w:rsidRPr="00870815" w14:paraId="48B8498D" w14:textId="77777777">
        <w:trPr>
          <w:trHeight w:val="332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5DC237AE" w14:textId="77777777" w:rsidR="00C92230" w:rsidRDefault="00000000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Capability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7EDEE9B2" w14:textId="77777777" w:rsidR="00C92230" w:rsidRPr="00870815" w:rsidRDefault="00000000">
            <w:pPr>
              <w:pStyle w:val="TableParagraph"/>
              <w:rPr>
                <w:sz w:val="18"/>
                <w:lang w:val="en-US"/>
              </w:rPr>
            </w:pPr>
            <w:r w:rsidRPr="00870815">
              <w:rPr>
                <w:color w:val="6D6C6C"/>
                <w:sz w:val="18"/>
                <w:lang w:val="en-US"/>
              </w:rPr>
              <w:t>Up to 1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6</w:t>
            </w:r>
            <w:r w:rsidRPr="00870815">
              <w:rPr>
                <w:color w:val="6D6C6C"/>
                <w:sz w:val="18"/>
                <w:lang w:val="en-US"/>
              </w:rPr>
              <w:t xml:space="preserve"> TB for each hard disk</w:t>
            </w:r>
          </w:p>
        </w:tc>
      </w:tr>
      <w:tr w:rsidR="00C92230" w14:paraId="359F7E6E" w14:textId="77777777">
        <w:trPr>
          <w:trHeight w:val="332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60EA71AC" w14:textId="77777777" w:rsidR="00C92230" w:rsidRDefault="00000000">
            <w:pPr>
              <w:pStyle w:val="TableParagraph"/>
              <w:ind w:left="141"/>
              <w:rPr>
                <w:color w:val="6D6C6C"/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Alarm In/Out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1D17D051" w14:textId="77777777" w:rsidR="00C92230" w:rsidRDefault="00000000">
            <w:pPr>
              <w:pStyle w:val="TableParagraph"/>
              <w:rPr>
                <w:rFonts w:eastAsia="SimSun"/>
                <w:color w:val="6D6C6C"/>
                <w:sz w:val="18"/>
                <w:lang w:val="en-US"/>
              </w:rPr>
            </w:pPr>
            <w:r>
              <w:rPr>
                <w:rFonts w:eastAsia="SimSun" w:hint="eastAsia"/>
                <w:color w:val="6D6C6C"/>
                <w:sz w:val="18"/>
                <w:lang w:val="en-US"/>
              </w:rPr>
              <w:t>16/6</w:t>
            </w:r>
          </w:p>
        </w:tc>
      </w:tr>
      <w:tr w:rsidR="00C92230" w:rsidRPr="00870815" w14:paraId="1AAE15C8" w14:textId="77777777">
        <w:trPr>
          <w:trHeight w:val="332"/>
        </w:trPr>
        <w:tc>
          <w:tcPr>
            <w:tcW w:w="2285" w:type="dxa"/>
            <w:tcBorders>
              <w:top w:val="single" w:sz="4" w:space="0" w:color="9FA0A0"/>
              <w:bottom w:val="nil"/>
              <w:right w:val="single" w:sz="4" w:space="0" w:color="727171"/>
            </w:tcBorders>
          </w:tcPr>
          <w:p w14:paraId="42C214FB" w14:textId="77777777" w:rsidR="00C92230" w:rsidRDefault="00000000">
            <w:pPr>
              <w:pStyle w:val="TableParagraph"/>
              <w:ind w:left="141"/>
              <w:rPr>
                <w:color w:val="6D6C6C"/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USB Interface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nil"/>
            </w:tcBorders>
          </w:tcPr>
          <w:p w14:paraId="2AABC4EA" w14:textId="77777777" w:rsidR="00C92230" w:rsidRPr="00870815" w:rsidRDefault="00000000">
            <w:pPr>
              <w:pStyle w:val="TableParagraph"/>
              <w:rPr>
                <w:color w:val="6D6C6C"/>
                <w:sz w:val="18"/>
                <w:lang w:val="en-US"/>
              </w:rPr>
            </w:pPr>
            <w:r w:rsidRPr="00870815">
              <w:rPr>
                <w:rFonts w:hint="eastAsia"/>
                <w:color w:val="6D6C6C"/>
                <w:sz w:val="18"/>
                <w:lang w:val="en-US"/>
              </w:rPr>
              <w:t xml:space="preserve">Front panel: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1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 xml:space="preserve"> × USB 2.0; Rear panel: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 xml:space="preserve"> 2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 xml:space="preserve"> × USB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3</w:t>
            </w:r>
            <w:r w:rsidRPr="00870815">
              <w:rPr>
                <w:rFonts w:hint="eastAsia"/>
                <w:color w:val="6D6C6C"/>
                <w:sz w:val="18"/>
                <w:lang w:val="en-US"/>
              </w:rPr>
              <w:t>.0</w:t>
            </w:r>
          </w:p>
        </w:tc>
      </w:tr>
      <w:tr w:rsidR="00C92230" w14:paraId="6D76754D" w14:textId="77777777">
        <w:trPr>
          <w:trHeight w:val="346"/>
        </w:trPr>
        <w:tc>
          <w:tcPr>
            <w:tcW w:w="2285" w:type="dxa"/>
            <w:tcBorders>
              <w:top w:val="nil"/>
              <w:bottom w:val="nil"/>
              <w:right w:val="single" w:sz="4" w:space="0" w:color="727171"/>
            </w:tcBorders>
            <w:shd w:val="clear" w:color="auto" w:fill="9FA0A0"/>
          </w:tcPr>
          <w:p w14:paraId="23866C28" w14:textId="77777777" w:rsidR="00C92230" w:rsidRDefault="00000000">
            <w:pPr>
              <w:pStyle w:val="TableParagraph"/>
              <w:spacing w:before="53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General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nil"/>
            </w:tcBorders>
            <w:shd w:val="clear" w:color="auto" w:fill="9FA0A0"/>
          </w:tcPr>
          <w:p w14:paraId="76EFED7B" w14:textId="77777777" w:rsidR="00C92230" w:rsidRDefault="00C922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C92230" w14:paraId="741BD295" w14:textId="77777777">
        <w:trPr>
          <w:trHeight w:val="332"/>
        </w:trPr>
        <w:tc>
          <w:tcPr>
            <w:tcW w:w="2285" w:type="dxa"/>
            <w:tcBorders>
              <w:top w:val="nil"/>
              <w:bottom w:val="single" w:sz="4" w:space="0" w:color="9FA0A0"/>
              <w:right w:val="single" w:sz="4" w:space="0" w:color="727171"/>
            </w:tcBorders>
          </w:tcPr>
          <w:p w14:paraId="747F0148" w14:textId="77777777" w:rsidR="00C92230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color w:val="6D6C6C"/>
                <w:sz w:val="18"/>
              </w:rPr>
              <w:t>Power Supply</w:t>
            </w:r>
          </w:p>
        </w:tc>
        <w:tc>
          <w:tcPr>
            <w:tcW w:w="8504" w:type="dxa"/>
            <w:tcBorders>
              <w:top w:val="nil"/>
              <w:left w:val="single" w:sz="4" w:space="0" w:color="727171"/>
              <w:bottom w:val="single" w:sz="4" w:space="0" w:color="9FA0A0"/>
            </w:tcBorders>
          </w:tcPr>
          <w:p w14:paraId="4761202A" w14:textId="77777777" w:rsidR="00C92230" w:rsidRDefault="00000000">
            <w:pPr>
              <w:pStyle w:val="TableParagraph"/>
              <w:spacing w:before="69"/>
              <w:rPr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100</w:t>
            </w:r>
            <w:r>
              <w:rPr>
                <w:rFonts w:hint="eastAsia"/>
                <w:color w:val="6D6C6C"/>
                <w:sz w:val="18"/>
                <w:lang w:val="en-US"/>
              </w:rPr>
              <w:t xml:space="preserve"> to </w:t>
            </w:r>
            <w:r>
              <w:rPr>
                <w:rFonts w:hint="eastAsia"/>
                <w:color w:val="6D6C6C"/>
                <w:sz w:val="18"/>
              </w:rPr>
              <w:t xml:space="preserve">240 VAC, </w:t>
            </w:r>
            <w:r>
              <w:rPr>
                <w:rFonts w:hint="eastAsia"/>
                <w:color w:val="6D6C6C"/>
                <w:sz w:val="18"/>
                <w:lang w:val="en-US"/>
              </w:rPr>
              <w:t xml:space="preserve">50 to </w:t>
            </w:r>
            <w:r>
              <w:rPr>
                <w:rFonts w:hint="eastAsia"/>
                <w:color w:val="6D6C6C"/>
                <w:sz w:val="18"/>
              </w:rPr>
              <w:t>6</w:t>
            </w:r>
            <w:r>
              <w:rPr>
                <w:rFonts w:hint="eastAsia"/>
                <w:color w:val="6D6C6C"/>
                <w:sz w:val="18"/>
                <w:lang w:val="en-US"/>
              </w:rPr>
              <w:t>0</w:t>
            </w:r>
            <w:r>
              <w:rPr>
                <w:rFonts w:hint="eastAsia"/>
                <w:color w:val="6D6C6C"/>
                <w:sz w:val="18"/>
              </w:rPr>
              <w:t xml:space="preserve"> Hz</w:t>
            </w:r>
          </w:p>
        </w:tc>
      </w:tr>
      <w:tr w:rsidR="00C92230" w:rsidRPr="00870815" w14:paraId="2491894F" w14:textId="77777777">
        <w:trPr>
          <w:trHeight w:val="484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6A6A8A79" w14:textId="77777777" w:rsidR="00C92230" w:rsidRDefault="00000000">
            <w:pPr>
              <w:pStyle w:val="TableParagraph"/>
              <w:spacing w:before="144"/>
              <w:ind w:left="141"/>
              <w:rPr>
                <w:sz w:val="18"/>
              </w:rPr>
            </w:pPr>
            <w:r>
              <w:rPr>
                <w:color w:val="6D6C6C"/>
                <w:sz w:val="18"/>
              </w:rPr>
              <w:t>Power Consumption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144F36FA" w14:textId="77777777" w:rsidR="00C92230" w:rsidRPr="00870815" w:rsidRDefault="00000000">
            <w:pPr>
              <w:pStyle w:val="TableParagraph"/>
              <w:spacing w:before="24"/>
              <w:rPr>
                <w:sz w:val="18"/>
                <w:lang w:val="en-US"/>
              </w:rPr>
            </w:pPr>
            <w:r w:rsidRPr="00870815">
              <w:rPr>
                <w:color w:val="6D6C6C"/>
                <w:sz w:val="18"/>
                <w:lang w:val="en-US"/>
              </w:rPr>
              <w:t>&lt; 1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3</w:t>
            </w:r>
            <w:r w:rsidRPr="00870815">
              <w:rPr>
                <w:color w:val="6D6C6C"/>
                <w:sz w:val="18"/>
                <w:lang w:val="en-US"/>
              </w:rPr>
              <w:t xml:space="preserve"> W (HDD not included,)</w:t>
            </w:r>
          </w:p>
          <w:p w14:paraId="3DFCC154" w14:textId="77777777" w:rsidR="00C92230" w:rsidRPr="00870815" w:rsidRDefault="00000000">
            <w:pPr>
              <w:pStyle w:val="TableParagraph"/>
              <w:spacing w:before="20" w:line="200" w:lineRule="exact"/>
              <w:rPr>
                <w:sz w:val="18"/>
                <w:lang w:val="en-US"/>
              </w:rPr>
            </w:pPr>
            <w:r w:rsidRPr="00870815">
              <w:rPr>
                <w:color w:val="6D6C6C"/>
                <w:sz w:val="18"/>
                <w:lang w:val="en-US"/>
              </w:rPr>
              <w:t xml:space="preserve">Total output power of PoE is 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250</w:t>
            </w:r>
            <w:r w:rsidRPr="00870815">
              <w:rPr>
                <w:color w:val="6D6C6C"/>
                <w:sz w:val="18"/>
                <w:lang w:val="en-US"/>
              </w:rPr>
              <w:t>W, the maximum output power of a single port is 25.5W</w:t>
            </w:r>
          </w:p>
        </w:tc>
      </w:tr>
      <w:tr w:rsidR="00C92230" w14:paraId="575C2B80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7E4D74B6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Working Temperature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7C836239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–10 °C to +55 °C (+1</w:t>
            </w:r>
            <w:r>
              <w:rPr>
                <w:rFonts w:eastAsia="SimSun" w:hint="eastAsia"/>
                <w:color w:val="6D6C6C"/>
                <w:sz w:val="18"/>
                <w:lang w:val="en-US"/>
              </w:rPr>
              <w:t>4</w:t>
            </w:r>
            <w:r>
              <w:rPr>
                <w:color w:val="6D6C6C"/>
                <w:sz w:val="18"/>
              </w:rPr>
              <w:t xml:space="preserve"> °F to +131 °F)</w:t>
            </w:r>
          </w:p>
        </w:tc>
      </w:tr>
      <w:tr w:rsidR="00C92230" w14:paraId="705CF7E2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05FDC504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Working Humidity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737BD310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10℅ to 93℅</w:t>
            </w:r>
          </w:p>
        </w:tc>
      </w:tr>
      <w:tr w:rsidR="00C92230" w14:paraId="70AE8D42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399E88AC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Product Dimensions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11EDF3CC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442.0 mm × 413.8 mm × 68.0 mm (17.40" × 16.29" × 2.68") (W × D × H)</w:t>
            </w:r>
          </w:p>
        </w:tc>
      </w:tr>
      <w:tr w:rsidR="00C92230" w14:paraId="6CBEDC4C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bottom w:val="single" w:sz="4" w:space="0" w:color="9FA0A0"/>
              <w:right w:val="single" w:sz="4" w:space="0" w:color="727171"/>
            </w:tcBorders>
          </w:tcPr>
          <w:p w14:paraId="736E06FF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Weight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  <w:bottom w:val="single" w:sz="4" w:space="0" w:color="9FA0A0"/>
            </w:tcBorders>
          </w:tcPr>
          <w:p w14:paraId="5F0F65BD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rFonts w:hint="eastAsia"/>
                <w:color w:val="6D6C6C"/>
                <w:sz w:val="18"/>
              </w:rPr>
              <w:t>4.65kg(10.24 lb)</w:t>
            </w:r>
            <w:r>
              <w:rPr>
                <w:color w:val="6D6C6C"/>
                <w:sz w:val="18"/>
              </w:rPr>
              <w:t>, without HDD</w:t>
            </w:r>
          </w:p>
        </w:tc>
      </w:tr>
      <w:tr w:rsidR="00C92230" w14:paraId="6EB44BAB" w14:textId="77777777">
        <w:trPr>
          <w:trHeight w:val="330"/>
        </w:trPr>
        <w:tc>
          <w:tcPr>
            <w:tcW w:w="2285" w:type="dxa"/>
            <w:tcBorders>
              <w:top w:val="single" w:sz="4" w:space="0" w:color="9FA0A0"/>
              <w:right w:val="single" w:sz="4" w:space="0" w:color="727171"/>
            </w:tcBorders>
          </w:tcPr>
          <w:p w14:paraId="71164B3D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Certifications</w:t>
            </w:r>
          </w:p>
        </w:tc>
        <w:tc>
          <w:tcPr>
            <w:tcW w:w="8504" w:type="dxa"/>
            <w:tcBorders>
              <w:top w:val="single" w:sz="4" w:space="0" w:color="9FA0A0"/>
              <w:left w:val="single" w:sz="4" w:space="0" w:color="727171"/>
            </w:tcBorders>
          </w:tcPr>
          <w:p w14:paraId="7F515845" w14:textId="77777777" w:rsidR="00C92230" w:rsidRDefault="00000000">
            <w:pPr>
              <w:pStyle w:val="TableParagraph"/>
              <w:rPr>
                <w:sz w:val="18"/>
              </w:rPr>
            </w:pPr>
            <w:r>
              <w:rPr>
                <w:color w:val="6D6C6C"/>
                <w:sz w:val="18"/>
              </w:rPr>
              <w:t>FCC: Part 15 Subpart B</w:t>
            </w:r>
          </w:p>
        </w:tc>
      </w:tr>
    </w:tbl>
    <w:p w14:paraId="15C7E206" w14:textId="77777777" w:rsidR="00C92230" w:rsidRDefault="00C92230">
      <w:pPr>
        <w:rPr>
          <w:sz w:val="18"/>
        </w:rPr>
        <w:sectPr w:rsidR="00C92230" w:rsidSect="00D14AE2">
          <w:pgSz w:w="12240" w:h="15840"/>
          <w:pgMar w:top="720" w:right="0" w:bottom="280" w:left="620" w:header="720" w:footer="720" w:gutter="0"/>
          <w:cols w:space="720"/>
        </w:sectPr>
      </w:pPr>
    </w:p>
    <w:p w14:paraId="3036C03F" w14:textId="77777777" w:rsidR="00C92230" w:rsidRDefault="00000000">
      <w:pPr>
        <w:tabs>
          <w:tab w:val="left" w:pos="10904"/>
        </w:tabs>
        <w:spacing w:before="41"/>
        <w:ind w:left="110"/>
        <w:rPr>
          <w:rFonts w:ascii="Calibri"/>
          <w:b/>
          <w:sz w:val="20"/>
        </w:rPr>
      </w:pPr>
      <w:r>
        <w:rPr>
          <w:rFonts w:ascii="Calibri"/>
          <w:b/>
          <w:color w:val="FFFFFF"/>
          <w:sz w:val="20"/>
          <w:shd w:val="clear" w:color="auto" w:fill="1269A2"/>
        </w:rPr>
        <w:lastRenderedPageBreak/>
        <w:t xml:space="preserve"> </w:t>
      </w:r>
      <w:r>
        <w:rPr>
          <w:rFonts w:ascii="Calibri"/>
          <w:b/>
          <w:color w:val="FFFFFF"/>
          <w:spacing w:val="-11"/>
          <w:sz w:val="20"/>
          <w:shd w:val="clear" w:color="auto" w:fill="1269A2"/>
        </w:rPr>
        <w:t xml:space="preserve"> </w:t>
      </w:r>
      <w:r>
        <w:rPr>
          <w:rFonts w:ascii="Calibri"/>
          <w:b/>
          <w:color w:val="FFFFFF"/>
          <w:sz w:val="20"/>
          <w:shd w:val="clear" w:color="auto" w:fill="1269A2"/>
        </w:rPr>
        <w:t>Dimensions</w:t>
      </w:r>
      <w:r>
        <w:rPr>
          <w:rFonts w:ascii="Calibri"/>
          <w:b/>
          <w:color w:val="FFFFFF"/>
          <w:spacing w:val="-10"/>
          <w:sz w:val="20"/>
          <w:shd w:val="clear" w:color="auto" w:fill="1269A2"/>
        </w:rPr>
        <w:t xml:space="preserve"> </w:t>
      </w:r>
      <w:r>
        <w:rPr>
          <w:rFonts w:ascii="Calibri"/>
          <w:b/>
          <w:color w:val="FFFFFF"/>
          <w:sz w:val="20"/>
          <w:shd w:val="clear" w:color="auto" w:fill="1269A2"/>
        </w:rPr>
        <w:t>(mm[inch])</w:t>
      </w:r>
      <w:r>
        <w:rPr>
          <w:rFonts w:ascii="Calibri"/>
          <w:b/>
          <w:color w:val="FFFFFF"/>
          <w:sz w:val="20"/>
          <w:shd w:val="clear" w:color="auto" w:fill="1269A2"/>
        </w:rPr>
        <w:tab/>
      </w:r>
    </w:p>
    <w:p w14:paraId="3F79EFFA" w14:textId="77777777" w:rsidR="00C92230" w:rsidRDefault="00000000">
      <w:pPr>
        <w:pStyle w:val="BodyText"/>
        <w:rPr>
          <w:rFonts w:ascii="Calibri"/>
          <w:b/>
          <w:sz w:val="20"/>
        </w:rPr>
      </w:pPr>
      <w:r>
        <w:rPr>
          <w:rFonts w:ascii="Calibri" w:eastAsia="SimSun" w:hint="eastAsia"/>
          <w:b/>
          <w:noProof/>
          <w:sz w:val="20"/>
        </w:rPr>
        <w:drawing>
          <wp:anchor distT="0" distB="0" distL="114300" distR="114300" simplePos="0" relativeHeight="251661312" behindDoc="0" locked="0" layoutInCell="1" allowOverlap="1" wp14:anchorId="2F20354A" wp14:editId="01A91B9F">
            <wp:simplePos x="0" y="0"/>
            <wp:positionH relativeFrom="column">
              <wp:posOffset>2145665</wp:posOffset>
            </wp:positionH>
            <wp:positionV relativeFrom="paragraph">
              <wp:posOffset>111125</wp:posOffset>
            </wp:positionV>
            <wp:extent cx="3157855" cy="3505200"/>
            <wp:effectExtent l="0" t="0" r="0" b="0"/>
            <wp:wrapSquare wrapText="bothSides"/>
            <wp:docPr id="5" name="图片 5" descr="LX1005P01-LX1005B02_尺寸图_S15U理想机型2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X1005P01-LX1005B02_尺寸图_S15U理想机型24P"/>
                    <pic:cNvPicPr>
                      <a:picLocks noChangeAspect="1"/>
                    </pic:cNvPicPr>
                  </pic:nvPicPr>
                  <pic:blipFill>
                    <a:blip r:embed="rId9"/>
                    <a:srcRect l="4070" t="5621" b="19087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F82169" w14:textId="77777777" w:rsidR="00C92230" w:rsidRDefault="00C92230">
      <w:pPr>
        <w:pStyle w:val="BodyText"/>
        <w:rPr>
          <w:rFonts w:ascii="Calibri" w:eastAsia="SimSun"/>
          <w:b/>
          <w:sz w:val="20"/>
        </w:rPr>
      </w:pPr>
    </w:p>
    <w:p w14:paraId="21269FF3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61D2E8D8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733B8FD1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4F092D9A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2E273D58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32692EFD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083C6778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105A2BFB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6E55F74D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72FD2ADF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7562AE69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65C9E6A8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0DA2A642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33D0E2AE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6F950998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439E0AFF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2118BF5E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4D722DBF" w14:textId="77777777" w:rsidR="00C92230" w:rsidRDefault="00C92230">
      <w:pPr>
        <w:pStyle w:val="BodyText"/>
        <w:rPr>
          <w:rFonts w:ascii="Calibri"/>
          <w:b/>
          <w:sz w:val="20"/>
        </w:rPr>
      </w:pPr>
    </w:p>
    <w:p w14:paraId="3051E5DC" w14:textId="77777777" w:rsidR="00C92230" w:rsidRDefault="00C92230">
      <w:pPr>
        <w:pStyle w:val="BodyText"/>
        <w:spacing w:before="1"/>
        <w:rPr>
          <w:rFonts w:ascii="Calibri"/>
          <w:b/>
          <w:sz w:val="29"/>
        </w:rPr>
      </w:pPr>
    </w:p>
    <w:p w14:paraId="50EBEADC" w14:textId="77777777" w:rsidR="00C92230" w:rsidRDefault="00C92230">
      <w:pPr>
        <w:pStyle w:val="BodyText"/>
        <w:spacing w:before="1"/>
        <w:rPr>
          <w:rFonts w:ascii="Calibri"/>
          <w:b/>
          <w:sz w:val="29"/>
        </w:rPr>
      </w:pPr>
    </w:p>
    <w:p w14:paraId="059DCDC5" w14:textId="77777777" w:rsidR="00C92230" w:rsidRDefault="00C92230">
      <w:pPr>
        <w:pStyle w:val="BodyText"/>
        <w:spacing w:before="1"/>
        <w:rPr>
          <w:rFonts w:ascii="Calibri"/>
          <w:b/>
          <w:sz w:val="29"/>
        </w:rPr>
      </w:pPr>
    </w:p>
    <w:p w14:paraId="11EBBBDC" w14:textId="77777777" w:rsidR="00C92230" w:rsidRDefault="00C92230">
      <w:pPr>
        <w:pStyle w:val="BodyText"/>
        <w:spacing w:before="1"/>
        <w:rPr>
          <w:rFonts w:ascii="Calibri"/>
          <w:b/>
          <w:sz w:val="29"/>
        </w:rPr>
      </w:pPr>
    </w:p>
    <w:p w14:paraId="1B92B0BB" w14:textId="77777777" w:rsidR="00C92230" w:rsidRDefault="00C92230">
      <w:pPr>
        <w:pStyle w:val="BodyText"/>
        <w:spacing w:before="1"/>
        <w:rPr>
          <w:rFonts w:ascii="Calibri"/>
          <w:b/>
          <w:sz w:val="29"/>
        </w:rPr>
      </w:pPr>
    </w:p>
    <w:p w14:paraId="6592A62F" w14:textId="77777777" w:rsidR="00C92230" w:rsidRDefault="00000000">
      <w:pPr>
        <w:tabs>
          <w:tab w:val="left" w:pos="10899"/>
        </w:tabs>
        <w:spacing w:before="60"/>
        <w:ind w:left="105"/>
        <w:rPr>
          <w:rFonts w:ascii="Calibri"/>
          <w:b/>
          <w:sz w:val="20"/>
        </w:rPr>
      </w:pPr>
      <w:r>
        <w:rPr>
          <w:rFonts w:ascii="Calibri"/>
          <w:b/>
          <w:color w:val="FFFFFF"/>
          <w:sz w:val="20"/>
          <w:shd w:val="clear" w:color="auto" w:fill="1269A2"/>
        </w:rPr>
        <w:t xml:space="preserve"> </w:t>
      </w:r>
      <w:r>
        <w:rPr>
          <w:rFonts w:ascii="Calibri"/>
          <w:b/>
          <w:color w:val="FFFFFF"/>
          <w:spacing w:val="-6"/>
          <w:sz w:val="20"/>
          <w:shd w:val="clear" w:color="auto" w:fill="1269A2"/>
        </w:rPr>
        <w:t xml:space="preserve"> </w:t>
      </w:r>
      <w:r>
        <w:rPr>
          <w:rFonts w:ascii="Calibri"/>
          <w:b/>
          <w:color w:val="FFFFFF"/>
          <w:sz w:val="20"/>
          <w:shd w:val="clear" w:color="auto" w:fill="1269A2"/>
        </w:rPr>
        <w:t>Physical</w:t>
      </w:r>
      <w:r>
        <w:rPr>
          <w:rFonts w:ascii="Calibri"/>
          <w:b/>
          <w:color w:val="FFFFFF"/>
          <w:spacing w:val="-21"/>
          <w:sz w:val="20"/>
          <w:shd w:val="clear" w:color="auto" w:fill="1269A2"/>
        </w:rPr>
        <w:t xml:space="preserve"> </w:t>
      </w:r>
      <w:r>
        <w:rPr>
          <w:rFonts w:ascii="Calibri"/>
          <w:b/>
          <w:color w:val="FFFFFF"/>
          <w:sz w:val="20"/>
          <w:shd w:val="clear" w:color="auto" w:fill="1269A2"/>
        </w:rPr>
        <w:t>Interface</w:t>
      </w:r>
      <w:r>
        <w:rPr>
          <w:rFonts w:ascii="Calibri"/>
          <w:b/>
          <w:color w:val="FFFFFF"/>
          <w:sz w:val="20"/>
          <w:shd w:val="clear" w:color="auto" w:fill="1269A2"/>
        </w:rPr>
        <w:tab/>
      </w:r>
    </w:p>
    <w:p w14:paraId="45FE5861" w14:textId="77777777" w:rsidR="00C92230" w:rsidRDefault="00C92230">
      <w:pPr>
        <w:pStyle w:val="BodyText"/>
        <w:spacing w:before="5"/>
        <w:rPr>
          <w:rFonts w:ascii="Calibri"/>
          <w:b/>
          <w:sz w:val="13"/>
        </w:rPr>
      </w:pPr>
    </w:p>
    <w:p w14:paraId="49914C04" w14:textId="77777777" w:rsidR="00C92230" w:rsidRDefault="00C92230">
      <w:pPr>
        <w:pStyle w:val="BodyText"/>
        <w:rPr>
          <w:rFonts w:ascii="Calibri"/>
          <w:sz w:val="20"/>
        </w:rPr>
      </w:pPr>
    </w:p>
    <w:p w14:paraId="661E19EE" w14:textId="77777777" w:rsidR="00C92230" w:rsidRDefault="00C92230">
      <w:pPr>
        <w:rPr>
          <w:rFonts w:ascii="Calibri"/>
          <w:sz w:val="20"/>
        </w:rPr>
        <w:sectPr w:rsidR="00C92230" w:rsidSect="00D14AE2">
          <w:pgSz w:w="12240" w:h="15840"/>
          <w:pgMar w:top="740" w:right="0" w:bottom="280" w:left="620" w:header="720" w:footer="720" w:gutter="0"/>
          <w:cols w:space="720"/>
        </w:sectPr>
      </w:pPr>
    </w:p>
    <w:p w14:paraId="2BD5AF8E" w14:textId="77777777" w:rsidR="00C92230" w:rsidRDefault="00000000">
      <w:pPr>
        <w:tabs>
          <w:tab w:val="left" w:pos="3258"/>
        </w:tabs>
        <w:spacing w:before="93"/>
        <w:jc w:val="both"/>
        <w:rPr>
          <w:rFonts w:ascii="Calibri"/>
          <w:sz w:val="20"/>
        </w:rPr>
      </w:pPr>
      <w:r>
        <w:rPr>
          <w:rFonts w:eastAsia="SimSun" w:hint="eastAsia"/>
          <w:noProof/>
        </w:rPr>
        <w:drawing>
          <wp:anchor distT="0" distB="0" distL="114300" distR="114300" simplePos="0" relativeHeight="251662336" behindDoc="0" locked="0" layoutInCell="1" allowOverlap="1" wp14:anchorId="4F955E08" wp14:editId="30452662">
            <wp:simplePos x="0" y="0"/>
            <wp:positionH relativeFrom="column">
              <wp:posOffset>1711960</wp:posOffset>
            </wp:positionH>
            <wp:positionV relativeFrom="paragraph">
              <wp:posOffset>116840</wp:posOffset>
            </wp:positionV>
            <wp:extent cx="3902075" cy="1203960"/>
            <wp:effectExtent l="0" t="0" r="14605" b="0"/>
            <wp:wrapSquare wrapText="bothSides"/>
            <wp:docPr id="6" name="图片 6" descr="LX1005P01-LX1005B02_接口示意图_S15U理想机型2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X1005P01-LX1005B02_接口示意图_S15U理想机型24P"/>
                    <pic:cNvPicPr>
                      <a:picLocks noChangeAspect="1"/>
                    </pic:cNvPicPr>
                  </pic:nvPicPr>
                  <pic:blipFill>
                    <a:blip r:embed="rId10"/>
                    <a:srcRect b="48991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CAA3C" w14:textId="77777777" w:rsidR="00C92230" w:rsidRDefault="00C92230">
      <w:pPr>
        <w:tabs>
          <w:tab w:val="left" w:pos="2118"/>
        </w:tabs>
        <w:spacing w:before="93"/>
        <w:rPr>
          <w:rFonts w:eastAsia="SimSun"/>
        </w:rPr>
      </w:pPr>
    </w:p>
    <w:p w14:paraId="43DB9CDC" w14:textId="77777777" w:rsidR="00C92230" w:rsidRDefault="00C92230">
      <w:pPr>
        <w:tabs>
          <w:tab w:val="left" w:pos="2118"/>
        </w:tabs>
        <w:spacing w:before="93"/>
      </w:pPr>
    </w:p>
    <w:p w14:paraId="5B1D6E53" w14:textId="77777777" w:rsidR="00C92230" w:rsidRDefault="00C92230">
      <w:pPr>
        <w:tabs>
          <w:tab w:val="left" w:pos="2118"/>
        </w:tabs>
        <w:spacing w:before="93"/>
      </w:pPr>
    </w:p>
    <w:p w14:paraId="131E4E28" w14:textId="77777777" w:rsidR="00C92230" w:rsidRDefault="00C92230">
      <w:pPr>
        <w:tabs>
          <w:tab w:val="left" w:pos="2118"/>
        </w:tabs>
        <w:spacing w:before="93"/>
      </w:pPr>
    </w:p>
    <w:p w14:paraId="0CA90C82" w14:textId="77777777" w:rsidR="00C92230" w:rsidRDefault="00C92230">
      <w:pPr>
        <w:tabs>
          <w:tab w:val="left" w:pos="2118"/>
        </w:tabs>
        <w:spacing w:before="93"/>
      </w:pPr>
    </w:p>
    <w:tbl>
      <w:tblPr>
        <w:tblpPr w:leftFromText="180" w:rightFromText="180" w:vertAnchor="page" w:horzAnchor="page" w:tblpX="1522" w:tblpY="10820"/>
        <w:tblOverlap w:val="never"/>
        <w:tblW w:w="11501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A5A5A5"/>
        <w:tblLayout w:type="fixed"/>
        <w:tblLook w:val="04A0" w:firstRow="1" w:lastRow="0" w:firstColumn="1" w:lastColumn="0" w:noHBand="0" w:noVBand="1"/>
      </w:tblPr>
      <w:tblGrid>
        <w:gridCol w:w="1343"/>
        <w:gridCol w:w="3269"/>
        <w:gridCol w:w="1161"/>
        <w:gridCol w:w="3449"/>
      </w:tblGrid>
      <w:tr w:rsidR="00C92230" w14:paraId="230D853F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4C517EA3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  <w:b/>
              </w:rPr>
              <w:t>No.</w:t>
            </w:r>
          </w:p>
        </w:tc>
        <w:tc>
          <w:tcPr>
            <w:tcW w:w="3459" w:type="dxa"/>
            <w:shd w:val="clear" w:color="auto" w:fill="D9D9D9"/>
            <w:noWrap/>
          </w:tcPr>
          <w:p w14:paraId="6D7421E2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  <w:b/>
              </w:rPr>
              <w:t>Description</w:t>
            </w:r>
          </w:p>
        </w:tc>
        <w:tc>
          <w:tcPr>
            <w:tcW w:w="1219" w:type="dxa"/>
            <w:shd w:val="clear" w:color="auto" w:fill="D9D9D9"/>
            <w:noWrap/>
          </w:tcPr>
          <w:p w14:paraId="1B44BFCF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  <w:b/>
              </w:rPr>
              <w:t>No.</w:t>
            </w:r>
          </w:p>
        </w:tc>
        <w:tc>
          <w:tcPr>
            <w:tcW w:w="3651" w:type="dxa"/>
            <w:shd w:val="clear" w:color="auto" w:fill="D9D9D9"/>
            <w:noWrap/>
          </w:tcPr>
          <w:p w14:paraId="377F2079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  <w:b/>
              </w:rPr>
              <w:t>Description</w:t>
            </w:r>
          </w:p>
        </w:tc>
      </w:tr>
      <w:tr w:rsidR="00C92230" w14:paraId="5FCD35E5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58BD79B5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</w:rPr>
              <w:t>1</w:t>
            </w:r>
          </w:p>
        </w:tc>
        <w:tc>
          <w:tcPr>
            <w:tcW w:w="3459" w:type="dxa"/>
            <w:shd w:val="clear" w:color="auto" w:fill="D9D9D9"/>
            <w:noWrap/>
          </w:tcPr>
          <w:p w14:paraId="77F2FAF4" w14:textId="77777777" w:rsidR="00C92230" w:rsidRDefault="00000000">
            <w:pPr>
              <w:spacing w:line="300" w:lineRule="auto"/>
              <w:jc w:val="center"/>
              <w:rPr>
                <w:lang w:val="en-US"/>
              </w:rPr>
            </w:pPr>
            <w:r>
              <w:rPr>
                <w:rFonts w:ascii="Calibri" w:eastAsia="SimSun" w:hAnsi="Calibri" w:cs="Times New Roman" w:hint="eastAsia"/>
              </w:rPr>
              <w:t xml:space="preserve">Power </w:t>
            </w:r>
            <w:r>
              <w:rPr>
                <w:rFonts w:ascii="Calibri" w:eastAsia="SimSun" w:hAnsi="Calibri" w:cs="Times New Roman" w:hint="eastAsia"/>
                <w:lang w:val="en-US"/>
              </w:rPr>
              <w:t>Supply</w:t>
            </w:r>
          </w:p>
        </w:tc>
        <w:tc>
          <w:tcPr>
            <w:tcW w:w="1219" w:type="dxa"/>
            <w:shd w:val="clear" w:color="auto" w:fill="D9D9D9"/>
            <w:noWrap/>
          </w:tcPr>
          <w:p w14:paraId="3F92598D" w14:textId="77777777" w:rsidR="00C92230" w:rsidRDefault="00000000">
            <w:pPr>
              <w:spacing w:line="300" w:lineRule="auto"/>
              <w:jc w:val="center"/>
              <w:rPr>
                <w:rFonts w:eastAsia="SimSun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7</w:t>
            </w:r>
          </w:p>
        </w:tc>
        <w:tc>
          <w:tcPr>
            <w:tcW w:w="3651" w:type="dxa"/>
            <w:shd w:val="clear" w:color="auto" w:fill="D9D9D9"/>
            <w:noWrap/>
          </w:tcPr>
          <w:p w14:paraId="6C825A40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 xml:space="preserve">VGA </w:t>
            </w:r>
            <w:r>
              <w:rPr>
                <w:rFonts w:ascii="Calibri" w:eastAsia="SimSun" w:hAnsi="Calibri" w:cs="Times New Roman" w:hint="eastAsia"/>
              </w:rPr>
              <w:t>Port</w:t>
            </w:r>
            <w:r>
              <w:rPr>
                <w:rFonts w:ascii="Calibri" w:eastAsia="SimSun" w:hAnsi="Calibri" w:cs="Times New Roman" w:hint="eastAsia"/>
                <w:lang w:val="en-US"/>
              </w:rPr>
              <w:t>s</w:t>
            </w:r>
          </w:p>
        </w:tc>
      </w:tr>
      <w:tr w:rsidR="00C92230" w14:paraId="6E319D8D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5E997AB7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</w:rPr>
              <w:t>2</w:t>
            </w:r>
          </w:p>
        </w:tc>
        <w:tc>
          <w:tcPr>
            <w:tcW w:w="3459" w:type="dxa"/>
            <w:shd w:val="clear" w:color="auto" w:fill="D9D9D9"/>
            <w:noWrap/>
          </w:tcPr>
          <w:p w14:paraId="4105A73B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Power Switch</w:t>
            </w:r>
          </w:p>
        </w:tc>
        <w:tc>
          <w:tcPr>
            <w:tcW w:w="1219" w:type="dxa"/>
            <w:shd w:val="clear" w:color="auto" w:fill="D9D9D9"/>
            <w:noWrap/>
          </w:tcPr>
          <w:p w14:paraId="10ED59BA" w14:textId="77777777" w:rsidR="00C92230" w:rsidRDefault="00000000">
            <w:pPr>
              <w:spacing w:line="300" w:lineRule="auto"/>
              <w:jc w:val="center"/>
              <w:rPr>
                <w:rFonts w:eastAsia="SimSun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8</w:t>
            </w:r>
          </w:p>
        </w:tc>
        <w:tc>
          <w:tcPr>
            <w:tcW w:w="3651" w:type="dxa"/>
            <w:shd w:val="clear" w:color="auto" w:fill="D9D9D9"/>
            <w:noWrap/>
          </w:tcPr>
          <w:p w14:paraId="7C97FF7F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/>
              </w:rPr>
              <w:t>A</w:t>
            </w:r>
            <w:proofErr w:type="spellStart"/>
            <w:r>
              <w:rPr>
                <w:rFonts w:ascii="Calibri" w:eastAsia="SimSun" w:hAnsi="Calibri" w:cs="Times New Roman" w:hint="eastAsia"/>
                <w:lang w:val="en-US"/>
              </w:rPr>
              <w:t>udio</w:t>
            </w:r>
            <w:proofErr w:type="spellEnd"/>
            <w:r>
              <w:rPr>
                <w:rFonts w:ascii="Calibri" w:eastAsia="SimSun" w:hAnsi="Calibri" w:cs="Times New Roman" w:hint="eastAsia"/>
                <w:lang w:val="en-US"/>
              </w:rPr>
              <w:t xml:space="preserve"> OUT, RCA Connector</w:t>
            </w:r>
          </w:p>
        </w:tc>
      </w:tr>
      <w:tr w:rsidR="00C92230" w14:paraId="6972558C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00761227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</w:rPr>
              <w:t>3</w:t>
            </w:r>
          </w:p>
        </w:tc>
        <w:tc>
          <w:tcPr>
            <w:tcW w:w="3459" w:type="dxa"/>
            <w:shd w:val="clear" w:color="auto" w:fill="D9D9D9"/>
            <w:noWrap/>
          </w:tcPr>
          <w:p w14:paraId="4CA3133F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PoE Ports</w:t>
            </w:r>
          </w:p>
        </w:tc>
        <w:tc>
          <w:tcPr>
            <w:tcW w:w="1219" w:type="dxa"/>
            <w:shd w:val="clear" w:color="auto" w:fill="D9D9D9"/>
            <w:noWrap/>
          </w:tcPr>
          <w:p w14:paraId="272630C1" w14:textId="77777777" w:rsidR="00C92230" w:rsidRDefault="00000000">
            <w:pPr>
              <w:spacing w:line="300" w:lineRule="auto"/>
              <w:jc w:val="center"/>
              <w:rPr>
                <w:rFonts w:eastAsia="SimSun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9</w:t>
            </w:r>
          </w:p>
        </w:tc>
        <w:tc>
          <w:tcPr>
            <w:tcW w:w="3651" w:type="dxa"/>
            <w:shd w:val="clear" w:color="auto" w:fill="D9D9D9"/>
            <w:noWrap/>
          </w:tcPr>
          <w:p w14:paraId="7F292B62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/>
              </w:rPr>
              <w:t>A</w:t>
            </w:r>
            <w:proofErr w:type="spellStart"/>
            <w:r>
              <w:rPr>
                <w:rFonts w:ascii="Calibri" w:eastAsia="SimSun" w:hAnsi="Calibri" w:cs="Times New Roman" w:hint="eastAsia"/>
                <w:lang w:val="en-US"/>
              </w:rPr>
              <w:t>udio</w:t>
            </w:r>
            <w:proofErr w:type="spellEnd"/>
            <w:r>
              <w:rPr>
                <w:rFonts w:ascii="Calibri" w:eastAsia="SimSun" w:hAnsi="Calibri" w:cs="Times New Roman" w:hint="eastAsia"/>
                <w:lang w:val="en-US"/>
              </w:rPr>
              <w:t xml:space="preserve"> IN, RCA Connector</w:t>
            </w:r>
          </w:p>
        </w:tc>
      </w:tr>
      <w:tr w:rsidR="00C92230" w14:paraId="46A68EAA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6248BAF1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/>
              </w:rPr>
              <w:t>4</w:t>
            </w:r>
          </w:p>
        </w:tc>
        <w:tc>
          <w:tcPr>
            <w:tcW w:w="3459" w:type="dxa"/>
            <w:shd w:val="clear" w:color="auto" w:fill="D9D9D9"/>
            <w:noWrap/>
          </w:tcPr>
          <w:p w14:paraId="1B389CA6" w14:textId="77777777" w:rsidR="00C92230" w:rsidRDefault="00000000">
            <w:pPr>
              <w:spacing w:line="300" w:lineRule="auto"/>
              <w:jc w:val="center"/>
            </w:pPr>
            <w:r>
              <w:rPr>
                <w:rFonts w:ascii="Calibri" w:eastAsia="SimSun" w:hAnsi="Calibri" w:cs="Times New Roman" w:hint="eastAsia"/>
                <w:lang w:val="en-US"/>
              </w:rPr>
              <w:t>LAN Network Port</w:t>
            </w:r>
          </w:p>
        </w:tc>
        <w:tc>
          <w:tcPr>
            <w:tcW w:w="1219" w:type="dxa"/>
            <w:shd w:val="clear" w:color="auto" w:fill="D9D9D9"/>
            <w:noWrap/>
          </w:tcPr>
          <w:p w14:paraId="65DE51C3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10</w:t>
            </w:r>
          </w:p>
        </w:tc>
        <w:tc>
          <w:tcPr>
            <w:tcW w:w="3651" w:type="dxa"/>
            <w:shd w:val="clear" w:color="auto" w:fill="D9D9D9"/>
            <w:noWrap/>
          </w:tcPr>
          <w:p w14:paraId="1CF38E4B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RS232 N</w:t>
            </w:r>
            <w:r>
              <w:rPr>
                <w:rFonts w:ascii="Calibri" w:eastAsia="SimSun" w:hAnsi="Calibri" w:cs="Times New Roman"/>
              </w:rPr>
              <w:t xml:space="preserve">etwork </w:t>
            </w:r>
            <w:r>
              <w:rPr>
                <w:rFonts w:ascii="Calibri" w:eastAsia="SimSun" w:hAnsi="Calibri" w:cs="Times New Roman" w:hint="eastAsia"/>
                <w:lang w:val="en-US"/>
              </w:rPr>
              <w:t>Port</w:t>
            </w:r>
          </w:p>
        </w:tc>
      </w:tr>
      <w:tr w:rsidR="00C92230" w14:paraId="03D2A840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7EBBEB2B" w14:textId="77777777" w:rsidR="00C92230" w:rsidRDefault="00000000">
            <w:pPr>
              <w:spacing w:line="300" w:lineRule="auto"/>
              <w:jc w:val="center"/>
            </w:pPr>
            <w:bookmarkStart w:id="2" w:name="OLE_LINK3" w:colFirst="3" w:colLast="3"/>
            <w:r>
              <w:rPr>
                <w:rFonts w:ascii="Calibri" w:eastAsia="SimSun" w:hAnsi="Calibri" w:cs="Times New Roman"/>
              </w:rPr>
              <w:t>5</w:t>
            </w:r>
          </w:p>
        </w:tc>
        <w:tc>
          <w:tcPr>
            <w:tcW w:w="3459" w:type="dxa"/>
            <w:shd w:val="clear" w:color="auto" w:fill="D9D9D9"/>
            <w:noWrap/>
          </w:tcPr>
          <w:p w14:paraId="0A39C18B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 xml:space="preserve">HDMI </w:t>
            </w:r>
            <w:r>
              <w:rPr>
                <w:rFonts w:ascii="Calibri" w:eastAsia="SimSun" w:hAnsi="Calibri" w:cs="Times New Roman" w:hint="eastAsia"/>
              </w:rPr>
              <w:t>Port</w:t>
            </w:r>
            <w:r>
              <w:rPr>
                <w:rFonts w:ascii="Calibri" w:eastAsia="SimSun" w:hAnsi="Calibri" w:cs="Times New Roman" w:hint="eastAsia"/>
                <w:lang w:val="en-US"/>
              </w:rPr>
              <w:t xml:space="preserve">s </w:t>
            </w:r>
          </w:p>
        </w:tc>
        <w:tc>
          <w:tcPr>
            <w:tcW w:w="1219" w:type="dxa"/>
            <w:shd w:val="clear" w:color="auto" w:fill="D9D9D9"/>
            <w:noWrap/>
          </w:tcPr>
          <w:p w14:paraId="64C29AC8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11</w:t>
            </w:r>
          </w:p>
        </w:tc>
        <w:tc>
          <w:tcPr>
            <w:tcW w:w="3651" w:type="dxa"/>
            <w:shd w:val="clear" w:color="auto" w:fill="D9D9D9"/>
            <w:noWrap/>
          </w:tcPr>
          <w:p w14:paraId="18B8C7B8" w14:textId="77777777" w:rsidR="00C92230" w:rsidRDefault="00000000">
            <w:pPr>
              <w:spacing w:line="300" w:lineRule="auto"/>
              <w:jc w:val="center"/>
            </w:pPr>
            <w:proofErr w:type="spellStart"/>
            <w:r>
              <w:rPr>
                <w:rFonts w:ascii="Calibri" w:eastAsia="SimSun" w:hAnsi="Calibri" w:cs="Times New Roman" w:hint="eastAsia"/>
                <w:lang w:val="en-US"/>
              </w:rPr>
              <w:t>eSATA</w:t>
            </w:r>
            <w:proofErr w:type="spellEnd"/>
            <w:r>
              <w:rPr>
                <w:rFonts w:ascii="Calibri" w:eastAsia="SimSun" w:hAnsi="Calibri" w:cs="Times New Roman"/>
              </w:rPr>
              <w:t xml:space="preserve"> </w:t>
            </w:r>
            <w:r>
              <w:rPr>
                <w:rFonts w:ascii="Calibri" w:eastAsia="SimSun" w:hAnsi="Calibri" w:cs="Times New Roman" w:hint="eastAsia"/>
                <w:lang w:val="en-US"/>
              </w:rPr>
              <w:t>Port</w:t>
            </w:r>
          </w:p>
        </w:tc>
      </w:tr>
      <w:bookmarkEnd w:id="2"/>
      <w:tr w:rsidR="00C92230" w14:paraId="2BFCAF5E" w14:textId="77777777">
        <w:trPr>
          <w:trHeight w:val="173"/>
        </w:trPr>
        <w:tc>
          <w:tcPr>
            <w:tcW w:w="1413" w:type="dxa"/>
            <w:shd w:val="clear" w:color="auto" w:fill="D9D9D9"/>
            <w:noWrap/>
          </w:tcPr>
          <w:p w14:paraId="438D60E3" w14:textId="77777777" w:rsidR="00C92230" w:rsidRDefault="00000000">
            <w:pPr>
              <w:spacing w:line="300" w:lineRule="auto"/>
              <w:jc w:val="center"/>
              <w:rPr>
                <w:rFonts w:ascii="Calibri" w:eastAsia="SimSun" w:hAnsi="Calibri" w:cs="Times New Roma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6</w:t>
            </w:r>
          </w:p>
        </w:tc>
        <w:tc>
          <w:tcPr>
            <w:tcW w:w="3459" w:type="dxa"/>
            <w:shd w:val="clear" w:color="auto" w:fill="D9D9D9"/>
            <w:noWrap/>
          </w:tcPr>
          <w:p w14:paraId="21CAC2CD" w14:textId="77777777" w:rsidR="00C92230" w:rsidRDefault="00000000">
            <w:pPr>
              <w:spacing w:line="300" w:lineRule="auto"/>
              <w:jc w:val="center"/>
              <w:rPr>
                <w:rFonts w:eastAsia="SimSu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 xml:space="preserve">USB </w:t>
            </w:r>
            <w:r>
              <w:rPr>
                <w:rFonts w:ascii="Calibri" w:eastAsia="SimSun" w:hAnsi="Calibri" w:cs="Times New Roman" w:hint="eastAsia"/>
              </w:rPr>
              <w:t>Port</w:t>
            </w:r>
            <w:r>
              <w:rPr>
                <w:rFonts w:ascii="Calibri" w:eastAsia="SimSun" w:hAnsi="Calibri" w:cs="Times New Roman" w:hint="eastAsia"/>
                <w:lang w:val="en-US"/>
              </w:rPr>
              <w:t>s</w:t>
            </w:r>
          </w:p>
        </w:tc>
        <w:tc>
          <w:tcPr>
            <w:tcW w:w="1219" w:type="dxa"/>
            <w:shd w:val="clear" w:color="auto" w:fill="D9D9D9"/>
            <w:noWrap/>
          </w:tcPr>
          <w:p w14:paraId="7AA0003F" w14:textId="77777777" w:rsidR="00C92230" w:rsidRDefault="00000000">
            <w:pPr>
              <w:spacing w:line="300" w:lineRule="auto"/>
              <w:jc w:val="center"/>
              <w:rPr>
                <w:rFonts w:ascii="Calibri" w:eastAsia="SimSun" w:hAnsi="Calibri" w:cs="Times New Roma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12</w:t>
            </w:r>
          </w:p>
        </w:tc>
        <w:tc>
          <w:tcPr>
            <w:tcW w:w="3651" w:type="dxa"/>
            <w:shd w:val="clear" w:color="auto" w:fill="D9D9D9"/>
            <w:noWrap/>
          </w:tcPr>
          <w:p w14:paraId="67365F8E" w14:textId="77777777" w:rsidR="00C92230" w:rsidRDefault="00000000">
            <w:pPr>
              <w:spacing w:line="300" w:lineRule="auto"/>
              <w:jc w:val="center"/>
              <w:rPr>
                <w:rFonts w:ascii="Calibri" w:eastAsia="SimSun" w:hAnsi="Calibri" w:cs="Times New Roman"/>
                <w:lang w:val="en-US"/>
              </w:rPr>
            </w:pPr>
            <w:r>
              <w:rPr>
                <w:rFonts w:ascii="Calibri" w:eastAsia="SimSun" w:hAnsi="Calibri" w:cs="Times New Roman" w:hint="eastAsia"/>
                <w:lang w:val="en-US"/>
              </w:rPr>
              <w:t>Alarm In/Out</w:t>
            </w:r>
          </w:p>
        </w:tc>
      </w:tr>
    </w:tbl>
    <w:p w14:paraId="17E06864" w14:textId="77777777" w:rsidR="00C92230" w:rsidRDefault="00C92230">
      <w:pPr>
        <w:tabs>
          <w:tab w:val="left" w:pos="2118"/>
        </w:tabs>
        <w:spacing w:before="93"/>
      </w:pPr>
    </w:p>
    <w:p w14:paraId="1711837F" w14:textId="77777777" w:rsidR="00C92230" w:rsidRDefault="00C92230">
      <w:pPr>
        <w:tabs>
          <w:tab w:val="left" w:pos="2118"/>
        </w:tabs>
        <w:spacing w:before="93"/>
      </w:pPr>
    </w:p>
    <w:p w14:paraId="15EE5756" w14:textId="77777777" w:rsidR="00C92230" w:rsidRDefault="00C92230">
      <w:pPr>
        <w:tabs>
          <w:tab w:val="left" w:pos="2118"/>
        </w:tabs>
        <w:spacing w:before="93"/>
      </w:pPr>
    </w:p>
    <w:p w14:paraId="73993A8F" w14:textId="77777777" w:rsidR="00C92230" w:rsidRDefault="00C92230">
      <w:pPr>
        <w:tabs>
          <w:tab w:val="left" w:pos="2118"/>
        </w:tabs>
        <w:spacing w:before="93"/>
      </w:pPr>
    </w:p>
    <w:p w14:paraId="58686241" w14:textId="77777777" w:rsidR="00C92230" w:rsidRDefault="00C92230">
      <w:pPr>
        <w:tabs>
          <w:tab w:val="left" w:pos="2118"/>
        </w:tabs>
        <w:spacing w:before="93"/>
      </w:pPr>
    </w:p>
    <w:sectPr w:rsidR="00C92230">
      <w:type w:val="continuous"/>
      <w:pgSz w:w="12240" w:h="15840"/>
      <w:pgMar w:top="1500" w:right="0" w:bottom="280" w:left="620" w:header="720" w:footer="720" w:gutter="0"/>
      <w:cols w:num="2" w:space="720" w:equalWidth="0">
        <w:col w:w="4019" w:space="40"/>
        <w:col w:w="75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55538" w14:textId="77777777" w:rsidR="00D14AE2" w:rsidRDefault="00D14AE2">
      <w:r>
        <w:separator/>
      </w:r>
    </w:p>
  </w:endnote>
  <w:endnote w:type="continuationSeparator" w:id="0">
    <w:p w14:paraId="6FF4197B" w14:textId="77777777" w:rsidR="00D14AE2" w:rsidRDefault="00D1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3D3D" w14:textId="77777777" w:rsidR="00D14AE2" w:rsidRDefault="00D14AE2">
      <w:r>
        <w:separator/>
      </w:r>
    </w:p>
  </w:footnote>
  <w:footnote w:type="continuationSeparator" w:id="0">
    <w:p w14:paraId="1FD38146" w14:textId="77777777" w:rsidR="00D14AE2" w:rsidRDefault="00D1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807" w:hanging="180"/>
      </w:pPr>
      <w:rPr>
        <w:rFonts w:ascii="Calibri Light" w:eastAsia="Calibri Light" w:hAnsi="Calibri Light" w:cs="Calibri Light" w:hint="default"/>
        <w:color w:val="494A4C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2120" w:hanging="18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260" w:hanging="18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97" w:hanging="18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35" w:hanging="18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73" w:hanging="18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10" w:hanging="18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948" w:hanging="18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486" w:hanging="180"/>
      </w:pPr>
      <w:rPr>
        <w:rFonts w:hint="default"/>
        <w:lang w:val="zh-CN" w:eastAsia="zh-CN" w:bidi="zh-CN"/>
      </w:rPr>
    </w:lvl>
  </w:abstractNum>
  <w:num w:numId="1" w16cid:durableId="165144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I4MGViNmMyNGExNDVlNGExNTUzNzU4NzAzNGIyN2UifQ=="/>
  </w:docVars>
  <w:rsids>
    <w:rsidRoot w:val="00C92230"/>
    <w:rsid w:val="00870815"/>
    <w:rsid w:val="00C501B3"/>
    <w:rsid w:val="00C92230"/>
    <w:rsid w:val="00D14AE2"/>
    <w:rsid w:val="03500848"/>
    <w:rsid w:val="04A71780"/>
    <w:rsid w:val="05504736"/>
    <w:rsid w:val="0E6B0A89"/>
    <w:rsid w:val="0EAF22B9"/>
    <w:rsid w:val="10CC6778"/>
    <w:rsid w:val="10CD30DE"/>
    <w:rsid w:val="112D4592"/>
    <w:rsid w:val="11350FB0"/>
    <w:rsid w:val="15C7729C"/>
    <w:rsid w:val="19396AAA"/>
    <w:rsid w:val="2B620F43"/>
    <w:rsid w:val="2C4643B2"/>
    <w:rsid w:val="2C567FD4"/>
    <w:rsid w:val="3CF7286B"/>
    <w:rsid w:val="3D6C3EA0"/>
    <w:rsid w:val="3DA31B0C"/>
    <w:rsid w:val="3DAA1224"/>
    <w:rsid w:val="413E57AF"/>
    <w:rsid w:val="463B406B"/>
    <w:rsid w:val="484942D3"/>
    <w:rsid w:val="48E55B3E"/>
    <w:rsid w:val="49F70061"/>
    <w:rsid w:val="4EE51018"/>
    <w:rsid w:val="50E63C91"/>
    <w:rsid w:val="578D049F"/>
    <w:rsid w:val="57D63BF4"/>
    <w:rsid w:val="58606678"/>
    <w:rsid w:val="587B479B"/>
    <w:rsid w:val="5F2A4603"/>
    <w:rsid w:val="613A3445"/>
    <w:rsid w:val="64E75692"/>
    <w:rsid w:val="693218E6"/>
    <w:rsid w:val="6ADE5DBF"/>
    <w:rsid w:val="6BBA039B"/>
    <w:rsid w:val="6D3E647C"/>
    <w:rsid w:val="6DDE33AA"/>
    <w:rsid w:val="6F502086"/>
    <w:rsid w:val="739110C6"/>
    <w:rsid w:val="73DC7012"/>
    <w:rsid w:val="77AF02E0"/>
    <w:rsid w:val="78C27AEE"/>
    <w:rsid w:val="7A89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6110D7"/>
  <w15:docId w15:val="{B69B29F7-1AEA-C844-B51E-C6C6CA12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131"/>
      <w:ind w:left="807" w:hanging="181"/>
    </w:pPr>
  </w:style>
  <w:style w:type="paragraph" w:customStyle="1" w:styleId="TableParagraph">
    <w:name w:val="Table Paragraph"/>
    <w:basedOn w:val="Normal"/>
    <w:uiPriority w:val="1"/>
    <w:qFormat/>
    <w:pPr>
      <w:spacing w:before="67"/>
      <w:ind w:left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DHAdmin</dc:creator>
  <cp:lastModifiedBy>Y37092</cp:lastModifiedBy>
  <cp:revision>3</cp:revision>
  <dcterms:created xsi:type="dcterms:W3CDTF">2024-01-05T23:50:00Z</dcterms:created>
  <dcterms:modified xsi:type="dcterms:W3CDTF">2024-01-05T23:52:00Z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2023-08-15T00:00:00Z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DD5D56C50F514924AD233843E61D95CD_12</vt:lpwstr>
  </property>
</Properties>
</file>